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84"/>
        <w:gridCol w:w="3284"/>
        <w:gridCol w:w="3285"/>
      </w:tblGrid>
      <w:tr w:rsidR="00F21E7E" w:rsidRPr="007D378E" w:rsidTr="005A01D1">
        <w:trPr>
          <w:trHeight w:hRule="exact" w:val="1135"/>
        </w:trPr>
        <w:tc>
          <w:tcPr>
            <w:tcW w:w="3284" w:type="dxa"/>
          </w:tcPr>
          <w:p w:rsidR="00F21E7E" w:rsidRPr="007D378E" w:rsidRDefault="00F21E7E" w:rsidP="005A01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</w:p>
        </w:tc>
        <w:tc>
          <w:tcPr>
            <w:tcW w:w="3284" w:type="dxa"/>
          </w:tcPr>
          <w:p w:rsidR="00F21E7E" w:rsidRPr="007D378E" w:rsidRDefault="00F21E7E" w:rsidP="005A01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  <w:drawing>
                <wp:inline distT="0" distB="0" distL="0" distR="0">
                  <wp:extent cx="542925" cy="695325"/>
                  <wp:effectExtent l="19050" t="0" r="9525" b="0"/>
                  <wp:docPr id="6" name="Рисунок 6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887E08" w:rsidRDefault="00887E08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0"/>
                <w:sz w:val="26"/>
                <w:szCs w:val="20"/>
              </w:rPr>
            </w:pPr>
          </w:p>
          <w:p w:rsidR="00F21E7E" w:rsidRDefault="00F21E7E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0"/>
                <w:sz w:val="26"/>
                <w:szCs w:val="20"/>
              </w:rPr>
            </w:pPr>
          </w:p>
          <w:p w:rsidR="00887E08" w:rsidRDefault="00887E08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0"/>
                <w:sz w:val="26"/>
                <w:szCs w:val="20"/>
              </w:rPr>
            </w:pPr>
          </w:p>
          <w:p w:rsidR="00887E08" w:rsidRDefault="00887E08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0"/>
                <w:sz w:val="26"/>
                <w:szCs w:val="20"/>
              </w:rPr>
            </w:pPr>
          </w:p>
          <w:p w:rsidR="00887E08" w:rsidRPr="007D378E" w:rsidRDefault="00887E08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E7E" w:rsidRPr="007D378E" w:rsidRDefault="00F21E7E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E7E" w:rsidRPr="007D378E" w:rsidRDefault="00F21E7E" w:rsidP="005A01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</w:p>
        </w:tc>
      </w:tr>
    </w:tbl>
    <w:p w:rsidR="00F21E7E" w:rsidRPr="007D378E" w:rsidRDefault="00F21E7E" w:rsidP="00F21E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>Администрация</w:t>
      </w:r>
      <w:r w:rsidRPr="007D378E">
        <w:rPr>
          <w:rFonts w:ascii="Times New Roman" w:eastAsia="Times New Roman" w:hAnsi="Times New Roman" w:cs="Times New Roman"/>
          <w:b/>
          <w:sz w:val="26"/>
          <w:szCs w:val="20"/>
        </w:rPr>
        <w:t xml:space="preserve"> г</w:t>
      </w:r>
      <w:r>
        <w:rPr>
          <w:rFonts w:ascii="Times New Roman" w:eastAsia="Times New Roman" w:hAnsi="Times New Roman" w:cs="Times New Roman"/>
          <w:b/>
          <w:sz w:val="26"/>
          <w:szCs w:val="20"/>
        </w:rPr>
        <w:t>орода</w:t>
      </w:r>
      <w:r w:rsidRPr="007D378E">
        <w:rPr>
          <w:rFonts w:ascii="Times New Roman" w:eastAsia="Times New Roman" w:hAnsi="Times New Roman" w:cs="Times New Roman"/>
          <w:b/>
          <w:sz w:val="26"/>
          <w:szCs w:val="20"/>
        </w:rPr>
        <w:t xml:space="preserve"> Торжка Тверской области</w:t>
      </w:r>
    </w:p>
    <w:p w:rsidR="00F21E7E" w:rsidRPr="007D378E" w:rsidRDefault="00F21E7E" w:rsidP="00F21E7E">
      <w:pPr>
        <w:keepNext/>
        <w:spacing w:after="0" w:line="240" w:lineRule="auto"/>
        <w:ind w:left="2124" w:firstLine="708"/>
        <w:outlineLvl w:val="7"/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  <w:t xml:space="preserve">   </w:t>
      </w:r>
      <w:r w:rsidRPr="007D378E"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  <w:t>ПОСТАНОВЛЕНИЕ</w:t>
      </w:r>
      <w:r w:rsidRPr="007D378E"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  <w:tab/>
      </w:r>
      <w:r w:rsidR="009168F8"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  <w:t xml:space="preserve">       </w:t>
      </w:r>
      <w:r w:rsidRPr="007D378E"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  <w:tab/>
      </w:r>
      <w:r w:rsidRPr="007D378E">
        <w:rPr>
          <w:rFonts w:ascii="Times New Roman" w:eastAsia="Times New Roman" w:hAnsi="Times New Roman" w:cs="Times New Roman"/>
          <w:b/>
          <w:bCs/>
          <w:spacing w:val="60"/>
          <w:sz w:val="26"/>
          <w:szCs w:val="20"/>
        </w:rPr>
        <w:tab/>
      </w:r>
    </w:p>
    <w:p w:rsidR="00F21E7E" w:rsidRPr="007D378E" w:rsidRDefault="00F21E7E" w:rsidP="00F21E7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21E7E" w:rsidRDefault="00DC16ED" w:rsidP="00F2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B4166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B4166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г. Торжок </w:t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5612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1E7E" w:rsidRPr="00D961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77</w:t>
      </w:r>
    </w:p>
    <w:p w:rsidR="00D30E94" w:rsidRDefault="00D30E94" w:rsidP="00F2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888" w:rsidRDefault="00816888" w:rsidP="00F2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66A" w:rsidRPr="007D378E" w:rsidRDefault="00F21E7E" w:rsidP="0056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</w:t>
      </w:r>
      <w:r w:rsidR="005612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4166A">
        <w:rPr>
          <w:rFonts w:ascii="Times New Roman" w:eastAsia="Times New Roman" w:hAnsi="Times New Roman" w:cs="Times New Roman"/>
          <w:b/>
          <w:sz w:val="26"/>
          <w:szCs w:val="26"/>
        </w:rPr>
        <w:t>Программу развития муниципальной</w:t>
      </w:r>
      <w:r w:rsidR="005612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4166A">
        <w:rPr>
          <w:rFonts w:ascii="Times New Roman" w:eastAsia="Times New Roman" w:hAnsi="Times New Roman" w:cs="Times New Roman"/>
          <w:b/>
          <w:sz w:val="26"/>
          <w:szCs w:val="26"/>
        </w:rPr>
        <w:t>системы образования города</w:t>
      </w:r>
      <w:r w:rsidR="005612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4166A">
        <w:rPr>
          <w:rFonts w:ascii="Times New Roman" w:eastAsia="Times New Roman" w:hAnsi="Times New Roman" w:cs="Times New Roman"/>
          <w:b/>
          <w:sz w:val="26"/>
          <w:szCs w:val="26"/>
        </w:rPr>
        <w:t>Торжка Тверской области на 201</w:t>
      </w:r>
      <w:r w:rsidR="005708C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B4166A">
        <w:rPr>
          <w:rFonts w:ascii="Times New Roman" w:eastAsia="Times New Roman" w:hAnsi="Times New Roman" w:cs="Times New Roman"/>
          <w:b/>
          <w:sz w:val="26"/>
          <w:szCs w:val="26"/>
        </w:rPr>
        <w:t>-201</w:t>
      </w:r>
      <w:r w:rsidR="005708C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B4166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:rsidR="00F21E7E" w:rsidRDefault="00F21E7E" w:rsidP="00F2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166A" w:rsidRDefault="00F21E7E" w:rsidP="00692EE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378E">
        <w:rPr>
          <w:rFonts w:ascii="Times New Roman" w:eastAsia="Times New Roman" w:hAnsi="Times New Roman" w:cs="Times New Roman"/>
          <w:sz w:val="26"/>
          <w:szCs w:val="26"/>
        </w:rPr>
        <w:tab/>
        <w:t xml:space="preserve">В </w:t>
      </w:r>
      <w:r w:rsidR="00692EE1">
        <w:rPr>
          <w:rFonts w:ascii="Times New Roman" w:eastAsia="Times New Roman" w:hAnsi="Times New Roman" w:cs="Times New Roman"/>
          <w:sz w:val="26"/>
          <w:szCs w:val="26"/>
        </w:rPr>
        <w:t>свя</w:t>
      </w:r>
      <w:r w:rsidR="0056121E">
        <w:rPr>
          <w:rFonts w:ascii="Times New Roman" w:eastAsia="Times New Roman" w:hAnsi="Times New Roman" w:cs="Times New Roman"/>
          <w:sz w:val="26"/>
          <w:szCs w:val="26"/>
        </w:rPr>
        <w:t xml:space="preserve">зи с уточнением </w:t>
      </w:r>
      <w:proofErr w:type="gramStart"/>
      <w:r w:rsidR="0056121E">
        <w:rPr>
          <w:rFonts w:ascii="Times New Roman" w:eastAsia="Times New Roman" w:hAnsi="Times New Roman" w:cs="Times New Roman"/>
          <w:sz w:val="26"/>
          <w:szCs w:val="26"/>
        </w:rPr>
        <w:t>финансирования П</w:t>
      </w:r>
      <w:r w:rsidR="00692EE1">
        <w:rPr>
          <w:rFonts w:ascii="Times New Roman" w:eastAsia="Times New Roman" w:hAnsi="Times New Roman" w:cs="Times New Roman"/>
          <w:sz w:val="26"/>
          <w:szCs w:val="26"/>
        </w:rPr>
        <w:t xml:space="preserve">рограммы развития </w:t>
      </w:r>
      <w:r w:rsidR="00B4166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692EE1">
        <w:rPr>
          <w:rFonts w:ascii="Times New Roman" w:eastAsia="Times New Roman" w:hAnsi="Times New Roman" w:cs="Times New Roman"/>
          <w:sz w:val="26"/>
          <w:szCs w:val="26"/>
        </w:rPr>
        <w:t xml:space="preserve">системы </w:t>
      </w:r>
      <w:r w:rsidR="00B4166A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proofErr w:type="gramEnd"/>
      <w:r w:rsidR="00B4166A">
        <w:rPr>
          <w:rFonts w:ascii="Times New Roman" w:eastAsia="Times New Roman" w:hAnsi="Times New Roman" w:cs="Times New Roman"/>
          <w:sz w:val="26"/>
          <w:szCs w:val="26"/>
        </w:rPr>
        <w:t xml:space="preserve"> города Торжка </w:t>
      </w:r>
      <w:r w:rsidR="00692EE1" w:rsidRPr="00692EE1">
        <w:rPr>
          <w:rFonts w:ascii="Times New Roman" w:eastAsia="Times New Roman" w:hAnsi="Times New Roman" w:cs="Times New Roman"/>
          <w:sz w:val="26"/>
          <w:szCs w:val="26"/>
        </w:rPr>
        <w:t>Тверской области на 2010-2013 годы</w:t>
      </w:r>
      <w:r w:rsidR="00B4166A">
        <w:rPr>
          <w:rFonts w:ascii="Times New Roman" w:eastAsia="Times New Roman" w:hAnsi="Times New Roman" w:cs="Times New Roman"/>
          <w:sz w:val="26"/>
          <w:szCs w:val="26"/>
        </w:rPr>
        <w:t>,</w:t>
      </w:r>
      <w:r w:rsidR="00816888" w:rsidRPr="008168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6888" w:rsidRPr="00093EFB">
        <w:rPr>
          <w:rFonts w:ascii="Times New Roman" w:eastAsia="Times New Roman" w:hAnsi="Times New Roman" w:cs="Times New Roman"/>
          <w:sz w:val="26"/>
          <w:szCs w:val="26"/>
        </w:rPr>
        <w:t>утвержденную постановлением администрации города Торжка от 31.03.2010 № 145 (в редакции постановлений администрации города Торжка от 16.11.2010 № 527, от 16.03.2011 № 108, от 11.05.2011 № 227 и от 31.01.2012 № 45)</w:t>
      </w:r>
      <w:r w:rsidR="008168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6888" w:rsidRPr="00093EFB">
        <w:rPr>
          <w:rFonts w:ascii="Times New Roman" w:eastAsia="Times New Roman" w:hAnsi="Times New Roman" w:cs="Times New Roman"/>
          <w:sz w:val="26"/>
          <w:szCs w:val="26"/>
        </w:rPr>
        <w:t>(далее Программа)</w:t>
      </w:r>
      <w:r w:rsidR="00816888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21E7E" w:rsidRDefault="00F21E7E" w:rsidP="00F21E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proofErr w:type="spellEnd"/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 xml:space="preserve"> о в л я </w:t>
      </w:r>
      <w:proofErr w:type="spellStart"/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proofErr w:type="spellEnd"/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</w:p>
    <w:p w:rsidR="00F75F28" w:rsidRDefault="00F75F28" w:rsidP="00F75F28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</w:t>
      </w:r>
      <w:r w:rsidR="00816888">
        <w:rPr>
          <w:rFonts w:ascii="Times New Roman" w:hAnsi="Times New Roman" w:cs="Times New Roman"/>
          <w:sz w:val="26"/>
          <w:szCs w:val="26"/>
        </w:rPr>
        <w:t xml:space="preserve"> в указанную Программу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21E7E" w:rsidRPr="00816888" w:rsidRDefault="00F75F28" w:rsidP="00816888">
      <w:pPr>
        <w:pStyle w:val="a7"/>
        <w:numPr>
          <w:ilvl w:val="1"/>
          <w:numId w:val="4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F64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 w:rsidR="0081688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45F64">
        <w:rPr>
          <w:rFonts w:ascii="Times New Roman" w:eastAsia="Times New Roman" w:hAnsi="Times New Roman" w:cs="Times New Roman"/>
          <w:sz w:val="26"/>
          <w:szCs w:val="26"/>
        </w:rPr>
        <w:t>рограммы изложить в следующей редакции «</w:t>
      </w:r>
      <w:r w:rsidR="00816888">
        <w:rPr>
          <w:rFonts w:ascii="Times New Roman" w:eastAsia="Times New Roman" w:hAnsi="Times New Roman" w:cs="Times New Roman"/>
          <w:sz w:val="26"/>
          <w:szCs w:val="26"/>
        </w:rPr>
        <w:t>Ведомственная</w:t>
      </w:r>
      <w:r w:rsidRPr="00145F64">
        <w:rPr>
          <w:rFonts w:ascii="Times New Roman" w:eastAsia="Times New Roman" w:hAnsi="Times New Roman" w:cs="Times New Roman"/>
          <w:sz w:val="26"/>
          <w:szCs w:val="26"/>
        </w:rPr>
        <w:t xml:space="preserve"> целевая </w:t>
      </w:r>
      <w:r w:rsidR="00145F64" w:rsidRPr="00145F64">
        <w:rPr>
          <w:rFonts w:ascii="Times New Roman" w:eastAsia="Times New Roman" w:hAnsi="Times New Roman" w:cs="Times New Roman"/>
          <w:sz w:val="26"/>
          <w:szCs w:val="26"/>
        </w:rPr>
        <w:t xml:space="preserve">программа </w:t>
      </w:r>
      <w:r w:rsidR="00816888">
        <w:rPr>
          <w:rFonts w:ascii="Times New Roman" w:eastAsia="Times New Roman" w:hAnsi="Times New Roman" w:cs="Times New Roman"/>
          <w:sz w:val="26"/>
          <w:szCs w:val="26"/>
        </w:rPr>
        <w:t>«Р</w:t>
      </w:r>
      <w:r w:rsidR="00145F64" w:rsidRPr="00145F64">
        <w:rPr>
          <w:rFonts w:ascii="Times New Roman" w:eastAsia="Times New Roman" w:hAnsi="Times New Roman" w:cs="Times New Roman"/>
          <w:sz w:val="26"/>
          <w:szCs w:val="26"/>
        </w:rPr>
        <w:t>азвити</w:t>
      </w:r>
      <w:r w:rsidR="0081688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45F64" w:rsidRPr="00145F6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системы образования города Торжка Тверской области на 2010-2013 годы</w:t>
      </w:r>
      <w:r w:rsidR="00145F6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1688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45F6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166A" w:rsidRPr="00093EFB" w:rsidRDefault="0075094B" w:rsidP="00E76D2C">
      <w:pPr>
        <w:pStyle w:val="a7"/>
        <w:numPr>
          <w:ilvl w:val="1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6888">
        <w:rPr>
          <w:rFonts w:ascii="Times New Roman" w:hAnsi="Times New Roman" w:cs="Times New Roman"/>
          <w:sz w:val="26"/>
          <w:szCs w:val="26"/>
        </w:rPr>
        <w:t>В паспорте Программы столбцы «Раздел/подраздел», «КЦСР», «КВР» и «2013 год (тыс.</w:t>
      </w:r>
      <w:r w:rsidR="00887E08" w:rsidRPr="00816888">
        <w:rPr>
          <w:rFonts w:ascii="Times New Roman" w:hAnsi="Times New Roman" w:cs="Times New Roman"/>
          <w:sz w:val="26"/>
          <w:szCs w:val="26"/>
        </w:rPr>
        <w:t xml:space="preserve"> </w:t>
      </w:r>
      <w:r w:rsidRPr="00816888">
        <w:rPr>
          <w:rFonts w:ascii="Times New Roman" w:hAnsi="Times New Roman" w:cs="Times New Roman"/>
          <w:sz w:val="26"/>
          <w:szCs w:val="26"/>
        </w:rPr>
        <w:t xml:space="preserve">руб.)» </w:t>
      </w:r>
      <w:r w:rsidR="005E54E3" w:rsidRPr="00816888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816888">
        <w:rPr>
          <w:rFonts w:ascii="Times New Roman" w:hAnsi="Times New Roman" w:cs="Times New Roman"/>
          <w:sz w:val="26"/>
          <w:szCs w:val="26"/>
        </w:rPr>
        <w:t>следующей</w:t>
      </w:r>
      <w:r w:rsidR="005E54E3" w:rsidRPr="00816888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tbl>
      <w:tblPr>
        <w:tblW w:w="9606" w:type="dxa"/>
        <w:tblLook w:val="04A0"/>
      </w:tblPr>
      <w:tblGrid>
        <w:gridCol w:w="2852"/>
        <w:gridCol w:w="3210"/>
        <w:gridCol w:w="1522"/>
        <w:gridCol w:w="2022"/>
      </w:tblGrid>
      <w:tr w:rsidR="0075094B" w:rsidTr="00887E08">
        <w:trPr>
          <w:trHeight w:val="258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E3">
              <w:rPr>
                <w:rFonts w:ascii="Times New Roman" w:hAnsi="Times New Roman" w:cs="Times New Roman"/>
                <w:sz w:val="24"/>
                <w:szCs w:val="24"/>
              </w:rPr>
              <w:t>Раздел/ подраздел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E3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E3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7E4291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4291">
              <w:rPr>
                <w:rFonts w:ascii="Times New Roman" w:hAnsi="Times New Roman" w:cs="Times New Roman"/>
              </w:rPr>
              <w:t>2013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4291">
              <w:rPr>
                <w:rFonts w:ascii="Times New Roman" w:hAnsi="Times New Roman" w:cs="Times New Roman"/>
              </w:rPr>
              <w:t>(тыс</w:t>
            </w:r>
            <w:proofErr w:type="gramStart"/>
            <w:r w:rsidRPr="007E4291">
              <w:rPr>
                <w:rFonts w:ascii="Times New Roman" w:hAnsi="Times New Roman" w:cs="Times New Roman"/>
              </w:rPr>
              <w:t>.р</w:t>
            </w:r>
            <w:proofErr w:type="gramEnd"/>
            <w:r w:rsidRPr="007E4291">
              <w:rPr>
                <w:rFonts w:ascii="Times New Roman" w:hAnsi="Times New Roman" w:cs="Times New Roman"/>
              </w:rPr>
              <w:t>уб.)</w:t>
            </w:r>
          </w:p>
        </w:tc>
      </w:tr>
      <w:tr w:rsidR="00B4389C" w:rsidTr="005C4F53">
        <w:trPr>
          <w:trHeight w:val="131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E1" w:rsidRDefault="00692EE1" w:rsidP="00692E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92EE1" w:rsidRDefault="00692EE1" w:rsidP="00692E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389C" w:rsidRDefault="00B4389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07 01,</w:t>
            </w:r>
          </w:p>
          <w:p w:rsidR="00B4389C" w:rsidRPr="005E54E3" w:rsidRDefault="00B4389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9C" w:rsidRDefault="00B4389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4389C" w:rsidRDefault="00B4389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389C" w:rsidRDefault="00B4389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4209900, 4239900, 4219900,</w:t>
            </w:r>
          </w:p>
          <w:p w:rsidR="00887E08" w:rsidRPr="005E54E3" w:rsidRDefault="00B4389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5C4F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00,4361200,4361211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F53" w:rsidRDefault="005C4F53" w:rsidP="005C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5C4F53" w:rsidRDefault="005C4F53" w:rsidP="005C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389C" w:rsidRDefault="00B4389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001,920,</w:t>
            </w:r>
          </w:p>
          <w:p w:rsidR="00B4389C" w:rsidRPr="005E54E3" w:rsidRDefault="00B4389C" w:rsidP="005C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800,611,612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9C" w:rsidRPr="005E54E3" w:rsidRDefault="00B4389C" w:rsidP="005728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8A5">
              <w:rPr>
                <w:rFonts w:ascii="Times New Roman" w:hAnsi="Times New Roman" w:cs="Times New Roman"/>
                <w:sz w:val="24"/>
                <w:szCs w:val="24"/>
              </w:rPr>
              <w:t>5110,4</w:t>
            </w:r>
          </w:p>
        </w:tc>
      </w:tr>
      <w:tr w:rsidR="0075094B" w:rsidTr="005C4F53">
        <w:trPr>
          <w:trHeight w:val="396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5220000,5222306</w:t>
            </w:r>
          </w:p>
          <w:p w:rsidR="00887E08" w:rsidRPr="005E54E3" w:rsidRDefault="00887E08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094B" w:rsidTr="005C4F53">
        <w:trPr>
          <w:trHeight w:val="98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1" w:rsidRDefault="00692EE1" w:rsidP="00692E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92EE1" w:rsidRDefault="00692EE1" w:rsidP="00692E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87E08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07 07,07 09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4320200, 4204700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53" w:rsidRDefault="005C4F53" w:rsidP="005C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5C4F53" w:rsidRDefault="005C4F53" w:rsidP="005C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5094B" w:rsidRPr="005E54E3" w:rsidRDefault="0075094B" w:rsidP="005C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500,022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086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094B" w:rsidTr="00887E0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5C4F53">
              <w:rPr>
                <w:rFonts w:ascii="Times New Roman" w:hAnsi="Times New Roman" w:cs="Times New Roman"/>
                <w:sz w:val="24"/>
                <w:szCs w:val="24"/>
              </w:rPr>
              <w:t>,612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094B" w:rsidTr="00887E0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0020400, 0020401,</w:t>
            </w:r>
          </w:p>
          <w:p w:rsidR="0075094B" w:rsidRPr="005E54E3" w:rsidRDefault="00095323" w:rsidP="000953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4520000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A">
              <w:rPr>
                <w:rFonts w:ascii="Times New Roman" w:hAnsi="Times New Roman" w:cs="Times New Roman"/>
                <w:sz w:val="24"/>
                <w:szCs w:val="24"/>
              </w:rPr>
              <w:t>15515,6</w:t>
            </w:r>
          </w:p>
        </w:tc>
      </w:tr>
      <w:tr w:rsidR="0075094B" w:rsidTr="00887E0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5200900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AA6FD0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</w:t>
            </w:r>
            <w:r w:rsidR="0075094B">
              <w:rPr>
                <w:rFonts w:ascii="Times New Roman" w:hAnsi="Times New Roman" w:cs="Times New Roman"/>
                <w:sz w:val="24"/>
                <w:szCs w:val="24"/>
              </w:rPr>
              <w:t>001, 540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5E54E3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094B" w:rsidTr="00887E0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07 02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094B" w:rsidTr="00887E0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1" w:rsidRDefault="00692EE1" w:rsidP="00692E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92EE1" w:rsidRDefault="00692EE1" w:rsidP="00692E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5094B" w:rsidRDefault="005C4F53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5206600</w:t>
            </w:r>
            <w:r w:rsidR="0075094B">
              <w:rPr>
                <w:rFonts w:ascii="Times New Roman" w:hAnsi="Times New Roman" w:cs="Times New Roman"/>
                <w:sz w:val="24"/>
                <w:szCs w:val="24"/>
              </w:rPr>
              <w:t>, АБ17410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53" w:rsidRDefault="005C4F53" w:rsidP="005C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5C4F53" w:rsidRDefault="005C4F53" w:rsidP="005C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5094B" w:rsidRDefault="0075094B" w:rsidP="005C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001,540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086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094B" w:rsidTr="00887E0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5180102, 5209501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094B" w:rsidTr="00887E0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7E4291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7E4291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7E4291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7E4291" w:rsidRDefault="000863E9" w:rsidP="005728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 w:rsidR="005728A5">
              <w:rPr>
                <w:rFonts w:ascii="Times New Roman" w:hAnsi="Times New Roman" w:cs="Times New Roman"/>
                <w:b/>
                <w:sz w:val="24"/>
                <w:szCs w:val="24"/>
              </w:rPr>
              <w:t>626,0</w:t>
            </w:r>
          </w:p>
        </w:tc>
      </w:tr>
    </w:tbl>
    <w:p w:rsidR="00B4389C" w:rsidRDefault="00B4389C" w:rsidP="00B438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EB2" w:rsidRDefault="00EB7EB2" w:rsidP="00093EFB">
      <w:pPr>
        <w:numPr>
          <w:ilvl w:val="1"/>
          <w:numId w:val="4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разделе 4 таблицу «Динамика </w:t>
      </w:r>
      <w:r w:rsidR="00AF0897">
        <w:rPr>
          <w:rFonts w:ascii="Times New Roman" w:hAnsi="Times New Roman" w:cs="Times New Roman"/>
          <w:sz w:val="26"/>
          <w:szCs w:val="26"/>
        </w:rPr>
        <w:t>бюджетного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города Торжка с 2010 по 2013 годы» изложить в </w:t>
      </w:r>
      <w:r w:rsidR="00816888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AF0897" w:rsidRPr="005708C1" w:rsidRDefault="00AF0897" w:rsidP="00B4389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8C1">
        <w:rPr>
          <w:rFonts w:ascii="Times New Roman" w:hAnsi="Times New Roman" w:cs="Times New Roman"/>
          <w:b/>
          <w:sz w:val="26"/>
          <w:szCs w:val="26"/>
        </w:rPr>
        <w:t>«Динамика показателей общего образования города Торжка с 2010 по 2013</w:t>
      </w:r>
      <w:r w:rsidR="00570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08C1">
        <w:rPr>
          <w:rFonts w:ascii="Times New Roman" w:hAnsi="Times New Roman" w:cs="Times New Roman"/>
          <w:b/>
          <w:sz w:val="26"/>
          <w:szCs w:val="26"/>
        </w:rPr>
        <w:t>годы»</w:t>
      </w:r>
    </w:p>
    <w:tbl>
      <w:tblPr>
        <w:tblW w:w="0" w:type="auto"/>
        <w:tblInd w:w="-34" w:type="dxa"/>
        <w:tblLook w:val="04A0"/>
      </w:tblPr>
      <w:tblGrid>
        <w:gridCol w:w="4678"/>
        <w:gridCol w:w="1134"/>
        <w:gridCol w:w="1276"/>
        <w:gridCol w:w="1276"/>
        <w:gridCol w:w="1240"/>
      </w:tblGrid>
      <w:tr w:rsidR="00EB7EB2" w:rsidTr="000521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b/>
                <w:sz w:val="24"/>
                <w:szCs w:val="24"/>
              </w:rPr>
              <w:t>2010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</w:tr>
      <w:tr w:rsidR="00EB7EB2" w:rsidTr="000521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школах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B2" w:rsidTr="000521FE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7EB2" w:rsidTr="000521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AC6B1A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A">
              <w:rPr>
                <w:rFonts w:ascii="Times New Roman" w:hAnsi="Times New Roman" w:cs="Times New Roman"/>
                <w:sz w:val="24"/>
                <w:szCs w:val="24"/>
              </w:rPr>
              <w:t>Учащихся всего,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4056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AC6B1A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4279</w:t>
            </w:r>
          </w:p>
        </w:tc>
      </w:tr>
      <w:tr w:rsidR="00EB7EB2" w:rsidTr="000521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AC6B1A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A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B7EB2" w:rsidTr="000521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AC6B1A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A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 всего,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AC6B1A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AC6B1A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</w:tr>
      <w:tr w:rsidR="00EB7EB2" w:rsidTr="000521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AC6B1A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="00AC6B1A" w:rsidRPr="00AC6B1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AC6B1A">
              <w:rPr>
                <w:rFonts w:ascii="Times New Roman" w:hAnsi="Times New Roman" w:cs="Times New Roman"/>
                <w:sz w:val="24"/>
                <w:szCs w:val="24"/>
              </w:rPr>
              <w:t>агогический</w:t>
            </w:r>
            <w:r w:rsidR="00AC6B1A" w:rsidRPr="00AC6B1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EB7EB2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AC6B1A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2" w:rsidRPr="00EC05CE" w:rsidRDefault="00AC6B1A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</w:tbl>
    <w:p w:rsidR="00433E7C" w:rsidRDefault="00433E7C" w:rsidP="00B438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A07" w:rsidRDefault="00E02A07" w:rsidP="00093EFB">
      <w:pPr>
        <w:numPr>
          <w:ilvl w:val="1"/>
          <w:numId w:val="4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разделе 4 </w:t>
      </w:r>
      <w:r w:rsidR="0081688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таблиц</w:t>
      </w:r>
      <w:r w:rsidR="0081688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«Объем и источники финансирования мероприятий Программы»</w:t>
      </w:r>
      <w:r w:rsidR="0075094B">
        <w:rPr>
          <w:rFonts w:ascii="Times New Roman" w:hAnsi="Times New Roman" w:cs="Times New Roman"/>
          <w:sz w:val="26"/>
          <w:szCs w:val="26"/>
        </w:rPr>
        <w:t xml:space="preserve"> столбцы «Денежные средства / тыс</w:t>
      </w:r>
      <w:proofErr w:type="gramStart"/>
      <w:r w:rsidR="0075094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5094B">
        <w:rPr>
          <w:rFonts w:ascii="Times New Roman" w:hAnsi="Times New Roman" w:cs="Times New Roman"/>
          <w:sz w:val="26"/>
          <w:szCs w:val="26"/>
        </w:rPr>
        <w:t>уб./» и «2013 год»</w:t>
      </w:r>
      <w:r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816888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816888" w:rsidRDefault="00816888" w:rsidP="008168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34" w:type="dxa"/>
        <w:tblLook w:val="04A0"/>
      </w:tblPr>
      <w:tblGrid>
        <w:gridCol w:w="5916"/>
        <w:gridCol w:w="3724"/>
      </w:tblGrid>
      <w:tr w:rsidR="0075094B" w:rsidTr="00B4389C">
        <w:trPr>
          <w:trHeight w:val="413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EC05CE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Денежные средства (тыс</w:t>
            </w:r>
            <w:proofErr w:type="gramStart"/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  <w:p w:rsidR="00A8271C" w:rsidRPr="00EC05CE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94B" w:rsidTr="000521FE">
        <w:trPr>
          <w:trHeight w:val="413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EC05CE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EC05CE" w:rsidRDefault="0075094B" w:rsidP="005728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4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8A5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</w:tr>
      <w:tr w:rsidR="0075094B" w:rsidTr="000521FE">
        <w:trPr>
          <w:trHeight w:val="413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Pr="00EC05CE" w:rsidRDefault="0075094B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4B" w:rsidRDefault="005728A5" w:rsidP="005C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863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626,0</w:t>
            </w:r>
          </w:p>
          <w:p w:rsidR="00A8271C" w:rsidRPr="00EC05CE" w:rsidRDefault="00A8271C" w:rsidP="005C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389C" w:rsidRDefault="00B4389C" w:rsidP="00B438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01D1" w:rsidRDefault="005A01D1" w:rsidP="00093EFB">
      <w:pPr>
        <w:numPr>
          <w:ilvl w:val="1"/>
          <w:numId w:val="4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разделе 5 «Цели, задачи, плановые показатели эффективности, примерные мероприятия реализации и примерные действия по выполнению мероприятий</w:t>
      </w:r>
      <w:r w:rsidR="00A8271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 таблицу до</w:t>
      </w:r>
      <w:r w:rsidR="00816888">
        <w:rPr>
          <w:rFonts w:ascii="Times New Roman" w:hAnsi="Times New Roman" w:cs="Times New Roman"/>
          <w:sz w:val="26"/>
          <w:szCs w:val="26"/>
        </w:rPr>
        <w:t>полнить</w:t>
      </w:r>
      <w:r>
        <w:rPr>
          <w:rFonts w:ascii="Times New Roman" w:hAnsi="Times New Roman" w:cs="Times New Roman"/>
          <w:sz w:val="26"/>
          <w:szCs w:val="26"/>
        </w:rPr>
        <w:t xml:space="preserve"> столб</w:t>
      </w:r>
      <w:r w:rsidR="00816888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«Третий год планового периода»; столбцы таблицы «Цели, задачи, их показатели, мероприятия и действия по выполнению мероприятий», «Единица измерения» и «Третий год планового периода» изложить в следующей редакции:</w:t>
      </w:r>
    </w:p>
    <w:p w:rsidR="00816888" w:rsidRDefault="00816888" w:rsidP="008168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6888" w:rsidRDefault="00816888" w:rsidP="008168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6888" w:rsidRDefault="00816888" w:rsidP="008168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984"/>
        <w:gridCol w:w="2694"/>
      </w:tblGrid>
      <w:tr w:rsidR="004E3FE1" w:rsidRPr="000521FE" w:rsidTr="004E3FE1">
        <w:trPr>
          <w:trHeight w:val="1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9" w:rsidRDefault="000863E9" w:rsidP="00B43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E1" w:rsidRPr="000521FE" w:rsidRDefault="004E3FE1" w:rsidP="00B43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их показатели, мероприятия и </w:t>
            </w:r>
            <w:r w:rsidRPr="0005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по выполнению мероприятий</w:t>
            </w:r>
          </w:p>
          <w:p w:rsidR="004E3FE1" w:rsidRPr="000521FE" w:rsidRDefault="004E3FE1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  <w:p w:rsidR="004E3FE1" w:rsidRPr="000521FE" w:rsidRDefault="004E3FE1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33E7C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планового периода</w:t>
            </w:r>
          </w:p>
        </w:tc>
      </w:tr>
      <w:tr w:rsidR="004E3FE1" w:rsidRPr="000521FE" w:rsidTr="004E3FE1">
        <w:trPr>
          <w:trHeight w:val="1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33E7C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3FE1" w:rsidRPr="000521FE" w:rsidTr="004E3FE1">
        <w:trPr>
          <w:trHeight w:val="1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Охват детей</w:t>
            </w:r>
            <w:r w:rsidR="00420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образовательными услугами: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 в М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ДОУ;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 в М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ОУ;</w:t>
            </w:r>
          </w:p>
          <w:p w:rsidR="004E3FE1" w:rsidRPr="000521FE" w:rsidRDefault="004E3FE1" w:rsidP="00DD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 в М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>БО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E1" w:rsidRPr="000521FE" w:rsidRDefault="00B4389C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E3FE1" w:rsidRPr="000521FE" w:rsidRDefault="004E3FE1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E3FE1" w:rsidRPr="000521FE" w:rsidRDefault="00B4389C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3FE1" w:rsidRPr="000521FE" w:rsidTr="00B4389C">
        <w:trPr>
          <w:trHeight w:val="14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Охват детей со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специальными потребностями</w:t>
            </w:r>
          </w:p>
          <w:p w:rsidR="00B4389C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образовательными услугами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-дошкольного образования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-общего образования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E1" w:rsidRPr="000521FE" w:rsidRDefault="004E3FE1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E1" w:rsidRPr="000521FE" w:rsidRDefault="00B4389C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E3FE1" w:rsidRPr="000521FE" w:rsidRDefault="004E3FE1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3FE1" w:rsidRPr="000521FE" w:rsidRDefault="004E3FE1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3FE1" w:rsidRPr="000521FE" w:rsidTr="00B4389C">
        <w:trPr>
          <w:trHeight w:val="154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аселения качеством предоставляемых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услуг (на основе анкетирования населения и данных  социологических опросов населения).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B4389C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3FE1" w:rsidRPr="000521FE" w:rsidTr="004E3FE1">
        <w:trPr>
          <w:trHeight w:val="54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Достижение качества образовательных результатов обучающихся</w:t>
            </w:r>
          </w:p>
        </w:tc>
      </w:tr>
      <w:tr w:rsidR="004E3FE1" w:rsidRPr="000521FE" w:rsidTr="004E3FE1">
        <w:trPr>
          <w:trHeight w:val="10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учащихся 11 классов, получивших аттестат о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(полном) общем образовании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B4389C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3FE1" w:rsidRPr="000521FE" w:rsidTr="004E3FE1">
        <w:trPr>
          <w:trHeight w:val="10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учащихся 9 классов М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ОУ, получивших аттестат об основном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общем</w:t>
            </w:r>
            <w:proofErr w:type="gramEnd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образовании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B4389C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3FE1" w:rsidRPr="000521FE" w:rsidTr="00B4389C">
        <w:trPr>
          <w:trHeight w:val="8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учащихся 11 классов М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ОУ,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сдавших ЕГЭ по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обязательным предметам с результатом не ниже 70 баллов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B4389C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FE1" w:rsidRPr="0005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FE1" w:rsidRPr="000521FE" w:rsidTr="004E3FE1">
        <w:trPr>
          <w:trHeight w:val="7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учащихся М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ОУ принимающих участие в предметных олимпиадах: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-школьного уровня;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-муниципального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уровня;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-регионального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уровня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федерального</w:t>
            </w:r>
            <w:r w:rsidR="00B43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E1" w:rsidRPr="000521FE" w:rsidRDefault="004E3FE1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E1" w:rsidRPr="000521FE" w:rsidRDefault="004E3FE1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E3FE1" w:rsidRPr="000521FE" w:rsidRDefault="004E3FE1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  <w:p w:rsidR="004E3FE1" w:rsidRPr="000521FE" w:rsidRDefault="004E3FE1" w:rsidP="00B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E3FE1" w:rsidRPr="000521FE" w:rsidRDefault="004E3FE1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E3FE1" w:rsidRPr="000521FE" w:rsidTr="00B4389C">
        <w:trPr>
          <w:trHeight w:val="11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учредителем </w:t>
            </w:r>
            <w:proofErr w:type="gramStart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достижением учащимися требований государственного образовательного</w:t>
            </w:r>
            <w:r w:rsidR="00DD5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B4389C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4E3FE1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ыс.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473B67" w:rsidRDefault="000863E9" w:rsidP="00D41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ECA">
              <w:rPr>
                <w:rFonts w:ascii="Times New Roman" w:hAnsi="Times New Roman" w:cs="Times New Roman"/>
                <w:sz w:val="24"/>
                <w:szCs w:val="24"/>
              </w:rPr>
              <w:t>40347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3FE1" w:rsidRPr="000521FE" w:rsidTr="004E3FE1">
        <w:trPr>
          <w:trHeight w:val="76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="00DD5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плана проверок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38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B438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  <w:r w:rsidR="00B43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0B74" w:rsidRPr="000521FE" w:rsidRDefault="004E3FE1" w:rsidP="0081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38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38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20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20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проверок (справки по итогам проверок)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3FE1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20B74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- а</w:t>
            </w:r>
            <w:r w:rsidR="004E3FE1" w:rsidRPr="0005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прель,</w:t>
            </w:r>
          </w:p>
          <w:p w:rsidR="004E3FE1" w:rsidRPr="000521FE" w:rsidRDefault="00420B74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- н</w:t>
            </w:r>
            <w:r w:rsidR="004E3FE1" w:rsidRPr="000521FE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помощи в устранении проблем, выявленных по результатам проверок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социологических опросов по изучению удовлетворенности населения качеством предоставляемых образовательных услуг (аналитические материалы, анкеты)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1C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инновационной деятельности муниципальных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образовательных учреждений, направленной на повышение качества образования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20B74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</w:t>
            </w:r>
            <w:r w:rsidR="004E3FE1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ыс</w:t>
            </w:r>
            <w:proofErr w:type="gramStart"/>
            <w:r w:rsidR="004E3FE1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4E3FE1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A6788E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FE1" w:rsidRPr="000521FE" w:rsidTr="004E3FE1">
        <w:trPr>
          <w:trHeight w:val="21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нормативных актов (внесение изменений в нормативные акты) регулирующих стимулирование руководителей образовательных учреждений в части достижения результатов инновационной деятельности образовательных учреждений (педагогов образовательных </w:t>
            </w:r>
            <w:r w:rsidR="00420B7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чреждений)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E3FE1" w:rsidRPr="000521FE" w:rsidTr="004E3FE1">
        <w:trPr>
          <w:trHeight w:val="46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 Обеспечение качества условий предоставления образовательных услуг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учащихся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старшей ступени М</w:t>
            </w:r>
            <w:r w:rsidR="00420B7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ОУ, имеющих возможность выбора профиля обучения, обеспеченного необходимым оборудованием и высококвалифицированными кадрами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для качественной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соответствующих образовательных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по каждому профилю.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учащихся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420B7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ОУ, пользующихся услугами</w:t>
            </w:r>
            <w:r w:rsidR="00420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школьного автотранспорта.</w:t>
            </w:r>
          </w:p>
          <w:p w:rsidR="00A8271C" w:rsidRPr="000521FE" w:rsidRDefault="00A8271C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учащихся,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получающих образовательную услугу </w:t>
            </w:r>
            <w:proofErr w:type="gramStart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базовых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420B7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20B74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E3FE1" w:rsidRPr="000521FE" w:rsidTr="00F52C5B">
        <w:trPr>
          <w:trHeight w:val="2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образовательных учреждений, отвечающих</w:t>
            </w:r>
            <w:r w:rsidR="00420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 требованиям к условиям осуществления образовательного процесса: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-МОУ</w:t>
            </w:r>
          </w:p>
          <w:p w:rsidR="00F52C5B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-МДОУ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-МУДОД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3FE1" w:rsidRDefault="004E3FE1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0B74" w:rsidRDefault="00420B74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0B74" w:rsidRPr="000521FE" w:rsidRDefault="00420B74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3FE1" w:rsidRPr="000521FE" w:rsidRDefault="004E3FE1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4E3FE1" w:rsidRPr="000521FE" w:rsidRDefault="004E3FE1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4E3FE1" w:rsidRPr="000521FE" w:rsidRDefault="004E3FE1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наполняемость классов в образовательных учреждениях,</w:t>
            </w:r>
            <w:r w:rsidR="00420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 в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местности, в пределах норм, установленных санитарно-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эпидемиологическими правилами и нормативами.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общеобразовательных учреждений</w:t>
            </w:r>
            <w:r w:rsidR="00420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  численностью: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 25 человек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 25 до 50 человек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 51 до 100 чел.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 101 до 200 чел.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свыше 200 чел.</w:t>
            </w:r>
          </w:p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свыше 500 чел.</w:t>
            </w:r>
          </w:p>
          <w:p w:rsidR="004E3FE1" w:rsidRDefault="004E3FE1" w:rsidP="00DD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свыше 1000 чел.</w:t>
            </w:r>
          </w:p>
          <w:p w:rsidR="00816888" w:rsidRPr="000521FE" w:rsidRDefault="00816888" w:rsidP="00DD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3FE1" w:rsidRPr="000521FE" w:rsidRDefault="004E3FE1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3FE1" w:rsidRPr="000521FE" w:rsidRDefault="00420B74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E3FE1" w:rsidRPr="000521FE" w:rsidRDefault="00420B74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E3FE1" w:rsidRPr="000521FE" w:rsidRDefault="00420B74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E3FE1" w:rsidRPr="000521FE" w:rsidRDefault="00420B74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E3FE1" w:rsidRPr="000521FE" w:rsidRDefault="00420B74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E3FE1" w:rsidRPr="000521FE" w:rsidRDefault="00420B74" w:rsidP="00420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E3FE1" w:rsidRPr="000521FE" w:rsidRDefault="00420B74" w:rsidP="0042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E3FE1" w:rsidRPr="000521FE" w:rsidTr="005728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учащихся, приходящихся на одного учителя в общеобразовательных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 (число учащихся, приходящихся на одного учителя)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8271C" w:rsidRPr="000521FE" w:rsidRDefault="00A8271C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572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720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образовательных учреждений, имеющих</w:t>
            </w:r>
            <w:r w:rsidR="0067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виды благоустройства в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соответствии  с современными требованиями к условиям предоставления образовательной услуги.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компьютеров, приходящихся на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учащихся.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E3FE1" w:rsidRPr="000521FE" w:rsidTr="00F52C5B">
        <w:trPr>
          <w:trHeight w:val="9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учреждений,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полностью укомплектованных</w:t>
            </w:r>
            <w:r w:rsidR="0067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едагогическими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кадрами.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педагогических кадров, прошедших повышение квалификации за текущий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 от 1 до 6 лет,</w:t>
            </w:r>
            <w:r w:rsidR="0067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ожидающих места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в М</w:t>
            </w:r>
            <w:r w:rsidR="006720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25,6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 –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инвалидов, которым созданы условия для дистанционного образования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в общей численности детей-инвалидов.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педагогических работников, прошедших обучение для дистанционного обучения детей –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в общей численности педагогических работников.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созданных центров дистанционного обучения детей-инвалидов.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МОУ, заключивших договоры об обслуживании школьных автобусов с автотранспортными организациями.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руководителей общеобразовательных учреждений, прошедших обучение (переподготовку)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по специальности «Менеджер».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учащихся, охваченных организованными видами отдыха в каникулярное время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720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E3FE1" w:rsidRPr="000521FE" w:rsidTr="004E3F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учащихся, охваченных командными видами спорта.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E1" w:rsidRPr="000521FE" w:rsidRDefault="004E3FE1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F52C5B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в общей численности учащихся, охваченных игровыми видами спорта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720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72039" w:rsidRPr="000521FE" w:rsidTr="00F52C5B">
        <w:trPr>
          <w:trHeight w:val="8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9C64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объектов </w:t>
            </w:r>
            <w:r w:rsidR="009C64C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ДОУ, возвращенных в систему образования, ранее используемых не по назначению.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9C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Охват детей </w:t>
            </w:r>
            <w:proofErr w:type="spellStart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малозатратными</w:t>
            </w:r>
            <w:proofErr w:type="spellEnd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формами организации дошкольного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Охват учащихся организованными формами духовно-нравственного воспитания.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Охват учащихся краеведческим образованием.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учителей общеобразовательных учреждений, повысивших квалификацию по вопросам преподавания предметов духовно-нравственной направленности.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учителей, повысивших квалификацию по вопросам краеведческой направленности.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1,15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общеобразовательных учреждений, имеющих электронную библиотеку.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672039" w:rsidRPr="000521FE" w:rsidTr="00F52C5B">
        <w:trPr>
          <w:trHeight w:val="4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публикаций в средствах массовой информации по вопросам образования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педагогических работников, принимающих участие в конкурсах педагогического мастерства,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отборах на получение поощрений за инновационную деятельность регионального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уровней.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1,9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сетевого взаимодействия МОУ с целью предоставления качественных образовательных услуг.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ыс</w:t>
            </w:r>
            <w:proofErr w:type="gramStart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473B67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утверждение муниципальной нормативной базы, обеспечивающей взаимодейст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вие образовательных  учреждений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по предоставлению профильного обучения учащимся общеобразовательных учреждений муниципального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кадрового потенциала системы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ыс</w:t>
            </w:r>
            <w:proofErr w:type="gramStart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0863E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заявки на повышение квалификации руководителей (по специальности «Менеджер») и педагогических работников МОУ.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B4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предоставления образовательной услуги, соответствующей установленным требованиям.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ыс</w:t>
            </w:r>
            <w:proofErr w:type="gramStart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0863E9" w:rsidP="005C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4763,0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плана (разделов плана) развития образовательной сети (включая дошкольный уровень, уровень дополнительного образования), информатизации, обеспечения безопасности образовательного процесса, в т.ч. перспективного плана обновления материально-технической базы объектов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плана мероприятий по обеспечению организации отдыха, оздоровления и занятости детей и подростков.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672039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в открытом доступе информации о реализации плана мероприятий по обеспечению организации отдыха, оздоровления и занятости детей и подростков.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9" w:rsidRPr="000521FE" w:rsidRDefault="0067203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Сайт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правления образования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администрации города, сентябрь</w:t>
            </w:r>
          </w:p>
        </w:tc>
      </w:tr>
      <w:tr w:rsidR="00F52C5B" w:rsidRPr="000521FE" w:rsidTr="00433E7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Default="00F52C5B" w:rsidP="00672039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Совершенствование управления муниципальной системой образования.</w:t>
            </w:r>
          </w:p>
          <w:p w:rsidR="000863E9" w:rsidRPr="000521FE" w:rsidRDefault="000863E9" w:rsidP="00672039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E99" w:rsidRPr="000521FE" w:rsidTr="00DD5D1E">
        <w:trPr>
          <w:trHeight w:val="16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99" w:rsidRPr="000521FE" w:rsidRDefault="00545E99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общеобразовательных учреждений, имеющих опубликованный (в средствах массовой информации, отдельным изданием, в сети Интернет) публичный отчет об образовательной и финансово- хозяйственной деятельности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99" w:rsidRPr="000521FE" w:rsidRDefault="00545E9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99" w:rsidRPr="000521FE" w:rsidRDefault="00545E9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2C5B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общеобразовательных учреждений,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имеющих свои регулярно обновляемые</w:t>
            </w:r>
            <w:r w:rsidR="0067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(не реже двух раз в месяц) сайты в сети Интернет.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2C5B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Доля общеобразовательных учреждений, лицензирование и аттестация которых проводятся комиссиями с привлечением представителей общественности из числа лиц, не являющимися работниками учреждений,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подведомственных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 управления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2C5B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общеобразовательных учреждений, в которых, согласно зарегистрированному уставу, создан и действует орган самоуправления, обеспечивающий демократический, государственно-общественный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управления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образовательным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учреждением, участвующий в распределении стимулирующей части фонда оплаты труда.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2C5B" w:rsidRPr="000521FE" w:rsidTr="00545E99">
        <w:trPr>
          <w:trHeight w:val="14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Рост абсолютного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средней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зарплаты педагогических работников за счет введения НСОТ по отношению к уровню  2009 года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52C5B" w:rsidRPr="000521FE" w:rsidRDefault="00F52C5B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 М</w:t>
            </w:r>
            <w:r w:rsidR="00DD5D1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5B" w:rsidRPr="000521FE" w:rsidRDefault="00F52C5B" w:rsidP="0067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1E" w:rsidRDefault="00DD5D1E" w:rsidP="0067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1E" w:rsidRDefault="00DD5D1E" w:rsidP="0067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5B" w:rsidRPr="000521FE" w:rsidRDefault="00DD5D1E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F52C5B" w:rsidRPr="000521FE" w:rsidTr="00F52C5B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r w:rsidR="00DD5D1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DD5D1E" w:rsidP="0067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F52C5B" w:rsidRPr="000521FE" w:rsidTr="00DD5D1E">
        <w:trPr>
          <w:trHeight w:val="19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 М</w:t>
            </w:r>
            <w:r w:rsidR="00DD5D1E">
              <w:rPr>
                <w:rFonts w:ascii="Times New Roman" w:hAnsi="Times New Roman" w:cs="Times New Roman"/>
                <w:bCs/>
                <w:sz w:val="24"/>
                <w:szCs w:val="24"/>
              </w:rPr>
              <w:t>БО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D5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5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C5B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фонда оплаты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труда учителей в общем фонде оплаты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труда работников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52C5B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фонда стимулирования в общем фонде оплаты труда.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52C5B" w:rsidRPr="000521FE" w:rsidTr="00F52C5B">
        <w:trPr>
          <w:trHeight w:val="7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образовательных учреждений, ведущих бухгалтерский и налоговый учет самостоятельно</w:t>
            </w:r>
            <w:r w:rsidR="00DD5D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52C5B" w:rsidRPr="000521FE" w:rsidRDefault="00F52C5B" w:rsidP="00DD5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r w:rsidR="00DD5D1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1E" w:rsidRDefault="00DD5D1E" w:rsidP="0067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1E" w:rsidRDefault="00DD5D1E" w:rsidP="0067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5B" w:rsidRPr="000521FE" w:rsidRDefault="00DD5D1E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52C5B" w:rsidRPr="000521FE" w:rsidTr="00F52C5B">
        <w:trPr>
          <w:trHeight w:val="2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 М</w:t>
            </w:r>
            <w:r w:rsidR="00DD5D1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2C5B" w:rsidRPr="000521FE" w:rsidTr="00F52C5B">
        <w:trPr>
          <w:trHeight w:val="2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- М</w:t>
            </w:r>
            <w:r w:rsidR="00DD5D1E">
              <w:rPr>
                <w:rFonts w:ascii="Times New Roman" w:hAnsi="Times New Roman" w:cs="Times New Roman"/>
                <w:bCs/>
                <w:sz w:val="24"/>
                <w:szCs w:val="24"/>
              </w:rPr>
              <w:t>БО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D5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2C5B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расходов на оплату труда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 МОУ и на осуществление учебного процесса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объему субвенции из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областного бюджета</w:t>
            </w:r>
            <w:r w:rsidR="00545E99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2C5B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открытости деятельности органа управлением муниципальной системы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DD5D1E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ыс</w:t>
            </w:r>
            <w:proofErr w:type="gramStart"/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F52C5B"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D41ECA" w:rsidP="0008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15515,6</w:t>
            </w:r>
          </w:p>
        </w:tc>
      </w:tr>
      <w:tr w:rsidR="00F52C5B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F52C5B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публичного доклада о результатах деятельности муниципальной системы образования в открытом доступе.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Pr="000521FE" w:rsidRDefault="00DD5D1E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B" w:rsidRDefault="00F52C5B" w:rsidP="00DD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Октябрь, сайт У</w:t>
            </w:r>
            <w:r w:rsidR="00DD5D1E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</w:p>
          <w:p w:rsidR="00816888" w:rsidRPr="000521FE" w:rsidRDefault="00816888" w:rsidP="00DD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D1E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информации на сайте МО не реже 1 раза в 2 недели.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9C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D5D1E" w:rsidRPr="000521FE" w:rsidTr="00DD5D1E">
        <w:trPr>
          <w:trHeight w:val="17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DD5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Издание нормативного акта о создании и деятельности органа управления, обеспечивающего демократический государственно-общественный характер управления образованием муниципального уровня</w:t>
            </w:r>
            <w:r w:rsidR="00A827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D5D1E" w:rsidRPr="000521FE" w:rsidTr="00F52C5B">
        <w:trPr>
          <w:trHeight w:val="17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DD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нормативного акта о распределении между муниципальными образовательными учреждениями субвенции на обеспечение государственных гарантий по предоставлению услуг общедоступного и бесплатного дошкольного, начального общего, основного общего, среднего (полного) общего  образования, а также дополнительного образования в общеобразовательных учреждениях в соответствии с установленными региональными требованиями.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корректировка</w:t>
            </w:r>
          </w:p>
        </w:tc>
      </w:tr>
      <w:tr w:rsidR="00DD5D1E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DD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оплаты труда.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521FE"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Pr="000521F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21FE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0863E9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5D1E" w:rsidRPr="000521FE" w:rsidTr="00F52C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DD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Внесение изменений в нормативный акт, регламентирующий объемы и критерии </w:t>
            </w:r>
            <w:proofErr w:type="gramStart"/>
            <w:r w:rsidRPr="00052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распределения стимулирующей части фонда оплаты труда руководителей</w:t>
            </w:r>
            <w:proofErr w:type="gramEnd"/>
            <w:r w:rsidRPr="00052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МБОУ.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1E" w:rsidRPr="000521FE" w:rsidRDefault="00DD5D1E" w:rsidP="0067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F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C05CE" w:rsidRDefault="00EC05CE" w:rsidP="00093EFB">
      <w:pPr>
        <w:numPr>
          <w:ilvl w:val="1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разделе 11 «Дополнительные мероприятия программы» пункт 11.16. «Мероприятия по учреждениям дополнительного образования детей» изложить в </w:t>
      </w:r>
      <w:r w:rsidR="00816888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EC05CE" w:rsidRPr="005708C1" w:rsidRDefault="00EC05CE" w:rsidP="00B438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8C1">
        <w:rPr>
          <w:rFonts w:ascii="Times New Roman" w:hAnsi="Times New Roman" w:cs="Times New Roman"/>
          <w:b/>
          <w:sz w:val="26"/>
          <w:szCs w:val="26"/>
        </w:rPr>
        <w:t>11.16. Мероприятия по учреждениям дополнительного образования детей</w:t>
      </w:r>
    </w:p>
    <w:tbl>
      <w:tblPr>
        <w:tblW w:w="0" w:type="auto"/>
        <w:tblInd w:w="-34" w:type="dxa"/>
        <w:tblLook w:val="04A0"/>
      </w:tblPr>
      <w:tblGrid>
        <w:gridCol w:w="568"/>
        <w:gridCol w:w="2396"/>
        <w:gridCol w:w="3497"/>
        <w:gridCol w:w="1368"/>
        <w:gridCol w:w="1775"/>
      </w:tblGrid>
      <w:tr w:rsidR="00EC05CE" w:rsidTr="00433E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E" w:rsidRPr="00EC05CE" w:rsidRDefault="00EC05CE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0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E" w:rsidRPr="00816888" w:rsidRDefault="00EC05CE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888">
              <w:rPr>
                <w:rFonts w:ascii="Times New Roman" w:hAnsi="Times New Roman" w:cs="Times New Roman"/>
              </w:rPr>
              <w:t>Учреждение дополнительного образования детей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E" w:rsidRPr="00EC05CE" w:rsidRDefault="00EC05CE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E" w:rsidRPr="00EC05CE" w:rsidRDefault="00EC05CE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E" w:rsidRPr="00EC05CE" w:rsidRDefault="00EC05CE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73B67" w:rsidTr="00433E7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67" w:rsidRPr="00EC05CE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67" w:rsidRPr="00EC05CE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ДЮСШ города Торжка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Pr="00816888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888">
              <w:rPr>
                <w:rFonts w:ascii="Times New Roman" w:hAnsi="Times New Roman" w:cs="Times New Roman"/>
              </w:rPr>
              <w:t>Подключение к сети Интернет.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Pr="00EC05CE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67" w:rsidRPr="00EC05CE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Калинина Н.В.</w:t>
            </w:r>
          </w:p>
        </w:tc>
      </w:tr>
      <w:tr w:rsidR="00473B67" w:rsidTr="00433E7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Pr="00816888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888">
              <w:rPr>
                <w:rFonts w:ascii="Times New Roman" w:hAnsi="Times New Roman" w:cs="Times New Roman"/>
              </w:rPr>
              <w:t>Приобретение видеокамеры.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67" w:rsidTr="00433E7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Pr="00816888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888">
              <w:rPr>
                <w:rFonts w:ascii="Times New Roman" w:hAnsi="Times New Roman" w:cs="Times New Roman"/>
              </w:rPr>
              <w:t>Приобретение батута для отделения акробатики.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67" w:rsidTr="00692EE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Pr="00816888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888">
              <w:rPr>
                <w:rFonts w:ascii="Times New Roman" w:hAnsi="Times New Roman" w:cs="Times New Roman"/>
              </w:rPr>
              <w:t>Приобретение тренажера для лыжников.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67" w:rsidTr="00816888">
        <w:trPr>
          <w:trHeight w:val="11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Pr="00816888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888">
              <w:rPr>
                <w:rFonts w:ascii="Times New Roman" w:hAnsi="Times New Roman" w:cs="Times New Roman"/>
              </w:rPr>
              <w:t>Приобретение четырех комплектов спортивной формы для отделений: лыжное, баскетбол, футбол, акробатика.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2011-2013 годы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67" w:rsidTr="00692EE1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Pr="00816888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888">
              <w:rPr>
                <w:rFonts w:ascii="Times New Roman" w:hAnsi="Times New Roman" w:cs="Times New Roman"/>
              </w:rPr>
              <w:t>Участие в региональных конкурсах системы дополнительного образования спортивной направленности.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2011-2013 годы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7" w:rsidRDefault="00473B67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Tr="00433E7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СДЮСШОР «Юность»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816888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888">
              <w:rPr>
                <w:rFonts w:ascii="Times New Roman" w:hAnsi="Times New Roman" w:cs="Times New Roman"/>
              </w:rPr>
              <w:t>Установка прямой связи с пожарной охраной.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Захарова В.В.</w:t>
            </w:r>
          </w:p>
        </w:tc>
      </w:tr>
      <w:tr w:rsidR="00A8271C" w:rsidTr="000863E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816888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888">
              <w:rPr>
                <w:rFonts w:ascii="Times New Roman" w:hAnsi="Times New Roman" w:cs="Times New Roman"/>
              </w:rPr>
              <w:t>Установка видеокамер внешнего наблюдения.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Tr="000863E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816888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888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816888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816888">
              <w:rPr>
                <w:rFonts w:ascii="Times New Roman" w:hAnsi="Times New Roman" w:cs="Times New Roman"/>
              </w:rPr>
              <w:t xml:space="preserve"> и аудиосистемы для проведения соревнований.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Tr="000863E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816888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888">
              <w:rPr>
                <w:rFonts w:ascii="Times New Roman" w:hAnsi="Times New Roman" w:cs="Times New Roman"/>
              </w:rPr>
              <w:t>Приобретение татами.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Tr="00433E7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816888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888">
              <w:rPr>
                <w:rFonts w:ascii="Times New Roman" w:hAnsi="Times New Roman" w:cs="Times New Roman"/>
              </w:rPr>
              <w:t>Приобретение мягкого инвентаря.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2011-2013 годы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Default="00A8271C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E9" w:rsidTr="00433E7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«Детская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искусств»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видеокамер внешнего наблюдения.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Гроссман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0863E9" w:rsidTr="000863E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системы теплоснабжения.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E9" w:rsidTr="000863E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компьютеров.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2011-2013 годы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E9" w:rsidTr="000863E9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оркестра народных инструментов.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9" w:rsidRDefault="000863E9" w:rsidP="00B43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B67" w:rsidRDefault="00473B67" w:rsidP="00473B6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D3A23" w:rsidRDefault="00BD3A23" w:rsidP="00473B67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подписания, подлежит </w:t>
      </w:r>
      <w:r w:rsidR="0056121E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>
        <w:rPr>
          <w:rFonts w:ascii="Times New Roman" w:hAnsi="Times New Roman" w:cs="Times New Roman"/>
          <w:sz w:val="26"/>
          <w:szCs w:val="26"/>
        </w:rPr>
        <w:t>опубликованию</w:t>
      </w:r>
      <w:r w:rsidR="009C2479">
        <w:rPr>
          <w:rFonts w:ascii="Times New Roman" w:hAnsi="Times New Roman" w:cs="Times New Roman"/>
          <w:sz w:val="26"/>
          <w:szCs w:val="26"/>
        </w:rPr>
        <w:t>, а также</w:t>
      </w:r>
      <w:r w:rsidR="00EC05CE">
        <w:rPr>
          <w:rFonts w:ascii="Times New Roman" w:hAnsi="Times New Roman" w:cs="Times New Roman"/>
          <w:sz w:val="26"/>
          <w:szCs w:val="26"/>
        </w:rPr>
        <w:t xml:space="preserve"> </w:t>
      </w:r>
      <w:r w:rsidR="0056121E">
        <w:rPr>
          <w:rFonts w:ascii="Times New Roman" w:hAnsi="Times New Roman" w:cs="Times New Roman"/>
          <w:sz w:val="26"/>
          <w:szCs w:val="26"/>
        </w:rPr>
        <w:t xml:space="preserve">размещению в свободном доступе </w:t>
      </w:r>
      <w:r w:rsidR="00EC05CE">
        <w:rPr>
          <w:rFonts w:ascii="Times New Roman" w:hAnsi="Times New Roman" w:cs="Times New Roman"/>
          <w:sz w:val="26"/>
          <w:szCs w:val="26"/>
        </w:rPr>
        <w:t xml:space="preserve">на сайте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9C24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 Торж</w:t>
      </w:r>
      <w:r w:rsidR="009C247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</w:t>
      </w:r>
      <w:r w:rsidR="00EC05CE">
        <w:rPr>
          <w:rFonts w:ascii="Times New Roman" w:hAnsi="Times New Roman" w:cs="Times New Roman"/>
          <w:sz w:val="26"/>
          <w:szCs w:val="26"/>
        </w:rPr>
        <w:t xml:space="preserve"> в</w:t>
      </w:r>
      <w:r w:rsidR="009C2479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 xml:space="preserve">сети </w:t>
      </w:r>
      <w:r w:rsidR="009C247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="009C247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6B1A" w:rsidRDefault="00AC6B1A" w:rsidP="00473B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1E7E" w:rsidRPr="007D378E" w:rsidRDefault="00F21E7E" w:rsidP="00BD3A2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>Глава  города</w:t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D3A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D37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="00BD3A23">
        <w:rPr>
          <w:rFonts w:ascii="Times New Roman" w:eastAsia="Times New Roman" w:hAnsi="Times New Roman" w:cs="Times New Roman"/>
          <w:b/>
          <w:sz w:val="26"/>
          <w:szCs w:val="26"/>
        </w:rPr>
        <w:t>А.А.Рубайло</w:t>
      </w:r>
      <w:proofErr w:type="spellEnd"/>
    </w:p>
    <w:sectPr w:rsidR="00F21E7E" w:rsidRPr="007D378E" w:rsidSect="00FC2722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655684"/>
    <w:multiLevelType w:val="hybridMultilevel"/>
    <w:tmpl w:val="8D046CC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05B9A"/>
    <w:multiLevelType w:val="hybridMultilevel"/>
    <w:tmpl w:val="B74C952C"/>
    <w:lvl w:ilvl="0" w:tplc="5ED21F78">
      <w:start w:val="1704"/>
      <w:numFmt w:val="decimal"/>
      <w:lvlText w:val="%1"/>
      <w:lvlJc w:val="left"/>
      <w:pPr>
        <w:ind w:left="136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027F75AC"/>
    <w:multiLevelType w:val="hybridMultilevel"/>
    <w:tmpl w:val="2FA8D0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B4D51"/>
    <w:multiLevelType w:val="hybridMultilevel"/>
    <w:tmpl w:val="DE60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21DE1"/>
    <w:multiLevelType w:val="hybridMultilevel"/>
    <w:tmpl w:val="A12CAA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EAD2E7B"/>
    <w:multiLevelType w:val="multilevel"/>
    <w:tmpl w:val="E6AC0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B72B49"/>
    <w:multiLevelType w:val="hybridMultilevel"/>
    <w:tmpl w:val="7F3A4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D6F08"/>
    <w:multiLevelType w:val="hybridMultilevel"/>
    <w:tmpl w:val="6460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5075C"/>
    <w:multiLevelType w:val="hybridMultilevel"/>
    <w:tmpl w:val="21807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5C589D"/>
    <w:multiLevelType w:val="hybridMultilevel"/>
    <w:tmpl w:val="4CA49C9E"/>
    <w:lvl w:ilvl="0" w:tplc="F0802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84B3D3B"/>
    <w:multiLevelType w:val="hybridMultilevel"/>
    <w:tmpl w:val="6EB21456"/>
    <w:lvl w:ilvl="0" w:tplc="7D62B77A">
      <w:start w:val="1"/>
      <w:numFmt w:val="decimal"/>
      <w:lvlText w:val="%1."/>
      <w:lvlJc w:val="left"/>
      <w:pPr>
        <w:tabs>
          <w:tab w:val="num" w:pos="-1764"/>
        </w:tabs>
        <w:ind w:left="-17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044"/>
        </w:tabs>
        <w:ind w:left="-1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24"/>
        </w:tabs>
        <w:ind w:left="-3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"/>
        </w:tabs>
        <w:ind w:left="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16"/>
        </w:tabs>
        <w:ind w:left="1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36"/>
        </w:tabs>
        <w:ind w:left="1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56"/>
        </w:tabs>
        <w:ind w:left="2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76"/>
        </w:tabs>
        <w:ind w:left="3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96"/>
        </w:tabs>
        <w:ind w:left="3996" w:hanging="180"/>
      </w:pPr>
    </w:lvl>
  </w:abstractNum>
  <w:abstractNum w:abstractNumId="11">
    <w:nsid w:val="1E026E3D"/>
    <w:multiLevelType w:val="hybridMultilevel"/>
    <w:tmpl w:val="DED0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B41EC"/>
    <w:multiLevelType w:val="hybridMultilevel"/>
    <w:tmpl w:val="2E7A8862"/>
    <w:lvl w:ilvl="0" w:tplc="7DBE7C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32599"/>
    <w:multiLevelType w:val="hybridMultilevel"/>
    <w:tmpl w:val="53C2C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7B0A80"/>
    <w:multiLevelType w:val="hybridMultilevel"/>
    <w:tmpl w:val="1180E24A"/>
    <w:lvl w:ilvl="0" w:tplc="E4427E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861457F"/>
    <w:multiLevelType w:val="hybridMultilevel"/>
    <w:tmpl w:val="E6DAB93C"/>
    <w:lvl w:ilvl="0" w:tplc="D1065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208012">
      <w:numFmt w:val="none"/>
      <w:lvlText w:val=""/>
      <w:lvlJc w:val="left"/>
      <w:pPr>
        <w:tabs>
          <w:tab w:val="num" w:pos="360"/>
        </w:tabs>
      </w:pPr>
    </w:lvl>
    <w:lvl w:ilvl="2" w:tplc="AB124BDC">
      <w:numFmt w:val="none"/>
      <w:lvlText w:val=""/>
      <w:lvlJc w:val="left"/>
      <w:pPr>
        <w:tabs>
          <w:tab w:val="num" w:pos="360"/>
        </w:tabs>
      </w:pPr>
    </w:lvl>
    <w:lvl w:ilvl="3" w:tplc="8EC8F1CE">
      <w:numFmt w:val="none"/>
      <w:lvlText w:val=""/>
      <w:lvlJc w:val="left"/>
      <w:pPr>
        <w:tabs>
          <w:tab w:val="num" w:pos="360"/>
        </w:tabs>
      </w:pPr>
    </w:lvl>
    <w:lvl w:ilvl="4" w:tplc="2DD800E0">
      <w:numFmt w:val="none"/>
      <w:lvlText w:val=""/>
      <w:lvlJc w:val="left"/>
      <w:pPr>
        <w:tabs>
          <w:tab w:val="num" w:pos="360"/>
        </w:tabs>
      </w:pPr>
    </w:lvl>
    <w:lvl w:ilvl="5" w:tplc="CBAC0EBE">
      <w:numFmt w:val="none"/>
      <w:lvlText w:val=""/>
      <w:lvlJc w:val="left"/>
      <w:pPr>
        <w:tabs>
          <w:tab w:val="num" w:pos="360"/>
        </w:tabs>
      </w:pPr>
    </w:lvl>
    <w:lvl w:ilvl="6" w:tplc="126E6FCE">
      <w:numFmt w:val="none"/>
      <w:lvlText w:val=""/>
      <w:lvlJc w:val="left"/>
      <w:pPr>
        <w:tabs>
          <w:tab w:val="num" w:pos="360"/>
        </w:tabs>
      </w:pPr>
    </w:lvl>
    <w:lvl w:ilvl="7" w:tplc="8C645388">
      <w:numFmt w:val="none"/>
      <w:lvlText w:val=""/>
      <w:lvlJc w:val="left"/>
      <w:pPr>
        <w:tabs>
          <w:tab w:val="num" w:pos="360"/>
        </w:tabs>
      </w:pPr>
    </w:lvl>
    <w:lvl w:ilvl="8" w:tplc="1026DC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8DB0601"/>
    <w:multiLevelType w:val="hybridMultilevel"/>
    <w:tmpl w:val="3566FF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2F40CE"/>
    <w:multiLevelType w:val="hybridMultilevel"/>
    <w:tmpl w:val="C1A0CAC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>
    <w:nsid w:val="306429DA"/>
    <w:multiLevelType w:val="hybridMultilevel"/>
    <w:tmpl w:val="236C6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C1229B"/>
    <w:multiLevelType w:val="hybridMultilevel"/>
    <w:tmpl w:val="D28E3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E730B2"/>
    <w:multiLevelType w:val="hybridMultilevel"/>
    <w:tmpl w:val="CD4C8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C227A6"/>
    <w:multiLevelType w:val="hybridMultilevel"/>
    <w:tmpl w:val="14CAC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5B2170"/>
    <w:multiLevelType w:val="hybridMultilevel"/>
    <w:tmpl w:val="17EE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15426"/>
    <w:multiLevelType w:val="hybridMultilevel"/>
    <w:tmpl w:val="A12CA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957FA"/>
    <w:multiLevelType w:val="hybridMultilevel"/>
    <w:tmpl w:val="E31E97AE"/>
    <w:lvl w:ilvl="0" w:tplc="0F00BAC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>
    <w:nsid w:val="5B4823AD"/>
    <w:multiLevelType w:val="hybridMultilevel"/>
    <w:tmpl w:val="BA549D64"/>
    <w:lvl w:ilvl="0" w:tplc="7B7015EE">
      <w:start w:val="17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14F03"/>
    <w:multiLevelType w:val="hybridMultilevel"/>
    <w:tmpl w:val="1CEE3AD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66DAC"/>
    <w:multiLevelType w:val="multilevel"/>
    <w:tmpl w:val="64C683A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eastAsia="Times New Roman" w:hint="default"/>
      </w:rPr>
    </w:lvl>
  </w:abstractNum>
  <w:abstractNum w:abstractNumId="28">
    <w:nsid w:val="631D0890"/>
    <w:multiLevelType w:val="hybridMultilevel"/>
    <w:tmpl w:val="3EAEFCA2"/>
    <w:lvl w:ilvl="0" w:tplc="E17CD36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29">
    <w:nsid w:val="67A85DC0"/>
    <w:multiLevelType w:val="hybridMultilevel"/>
    <w:tmpl w:val="F164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F29E6"/>
    <w:multiLevelType w:val="hybridMultilevel"/>
    <w:tmpl w:val="402C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20FF6"/>
    <w:multiLevelType w:val="hybridMultilevel"/>
    <w:tmpl w:val="5EA07DD8"/>
    <w:lvl w:ilvl="0" w:tplc="607E43D8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83340"/>
    <w:multiLevelType w:val="hybridMultilevel"/>
    <w:tmpl w:val="D8DE4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B5857"/>
    <w:multiLevelType w:val="hybridMultilevel"/>
    <w:tmpl w:val="8DA2E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35378"/>
    <w:multiLevelType w:val="hybridMultilevel"/>
    <w:tmpl w:val="E1CAA5E4"/>
    <w:lvl w:ilvl="0" w:tplc="E17CD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3F734C"/>
    <w:multiLevelType w:val="hybridMultilevel"/>
    <w:tmpl w:val="6FB8648E"/>
    <w:lvl w:ilvl="0" w:tplc="F06CF6D4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6">
    <w:nsid w:val="76212C30"/>
    <w:multiLevelType w:val="hybridMultilevel"/>
    <w:tmpl w:val="A5DC9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616F4"/>
    <w:multiLevelType w:val="hybridMultilevel"/>
    <w:tmpl w:val="7C8C7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691C62"/>
    <w:multiLevelType w:val="hybridMultilevel"/>
    <w:tmpl w:val="4B3A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8"/>
  </w:num>
  <w:num w:numId="5">
    <w:abstractNumId w:val="24"/>
  </w:num>
  <w:num w:numId="6">
    <w:abstractNumId w:val="14"/>
  </w:num>
  <w:num w:numId="7">
    <w:abstractNumId w:val="15"/>
  </w:num>
  <w:num w:numId="8">
    <w:abstractNumId w:val="16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</w:num>
  <w:num w:numId="13">
    <w:abstractNumId w:val="23"/>
  </w:num>
  <w:num w:numId="14">
    <w:abstractNumId w:val="2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1"/>
  </w:num>
  <w:num w:numId="22">
    <w:abstractNumId w:val="4"/>
  </w:num>
  <w:num w:numId="23">
    <w:abstractNumId w:val="0"/>
  </w:num>
  <w:num w:numId="24">
    <w:abstractNumId w:val="33"/>
  </w:num>
  <w:num w:numId="25">
    <w:abstractNumId w:val="17"/>
  </w:num>
  <w:num w:numId="26">
    <w:abstractNumId w:val="3"/>
  </w:num>
  <w:num w:numId="27">
    <w:abstractNumId w:val="31"/>
  </w:num>
  <w:num w:numId="28">
    <w:abstractNumId w:val="29"/>
  </w:num>
  <w:num w:numId="29">
    <w:abstractNumId w:val="11"/>
  </w:num>
  <w:num w:numId="30">
    <w:abstractNumId w:val="7"/>
  </w:num>
  <w:num w:numId="31">
    <w:abstractNumId w:val="38"/>
  </w:num>
  <w:num w:numId="32">
    <w:abstractNumId w:val="30"/>
  </w:num>
  <w:num w:numId="33">
    <w:abstractNumId w:val="37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E7E"/>
    <w:rsid w:val="0001522C"/>
    <w:rsid w:val="000471A3"/>
    <w:rsid w:val="000521FE"/>
    <w:rsid w:val="00073840"/>
    <w:rsid w:val="000863E9"/>
    <w:rsid w:val="00093EFB"/>
    <w:rsid w:val="00095323"/>
    <w:rsid w:val="000954AB"/>
    <w:rsid w:val="000B3277"/>
    <w:rsid w:val="000C59CA"/>
    <w:rsid w:val="00124074"/>
    <w:rsid w:val="00145F64"/>
    <w:rsid w:val="00166B73"/>
    <w:rsid w:val="001740CB"/>
    <w:rsid w:val="001E490A"/>
    <w:rsid w:val="0026246E"/>
    <w:rsid w:val="00262607"/>
    <w:rsid w:val="00276C1A"/>
    <w:rsid w:val="002A266F"/>
    <w:rsid w:val="002A6158"/>
    <w:rsid w:val="002A6413"/>
    <w:rsid w:val="002B5CA5"/>
    <w:rsid w:val="002C1BEF"/>
    <w:rsid w:val="00320A6A"/>
    <w:rsid w:val="003B0771"/>
    <w:rsid w:val="003F3889"/>
    <w:rsid w:val="00420B74"/>
    <w:rsid w:val="00433E7C"/>
    <w:rsid w:val="004438A5"/>
    <w:rsid w:val="00456197"/>
    <w:rsid w:val="00473B67"/>
    <w:rsid w:val="004B53CD"/>
    <w:rsid w:val="004C007D"/>
    <w:rsid w:val="004E1DB1"/>
    <w:rsid w:val="004E3FE1"/>
    <w:rsid w:val="004F2CC9"/>
    <w:rsid w:val="00505E08"/>
    <w:rsid w:val="00527B63"/>
    <w:rsid w:val="00545E99"/>
    <w:rsid w:val="00550773"/>
    <w:rsid w:val="0056121E"/>
    <w:rsid w:val="005708C1"/>
    <w:rsid w:val="00570A57"/>
    <w:rsid w:val="005728A5"/>
    <w:rsid w:val="005A01D1"/>
    <w:rsid w:val="005B3167"/>
    <w:rsid w:val="005C4F53"/>
    <w:rsid w:val="005E54E3"/>
    <w:rsid w:val="005F067E"/>
    <w:rsid w:val="00672039"/>
    <w:rsid w:val="00692EE1"/>
    <w:rsid w:val="0075094B"/>
    <w:rsid w:val="00772CF7"/>
    <w:rsid w:val="007936F7"/>
    <w:rsid w:val="007E4291"/>
    <w:rsid w:val="00816888"/>
    <w:rsid w:val="00843B15"/>
    <w:rsid w:val="00855BB4"/>
    <w:rsid w:val="00861DB3"/>
    <w:rsid w:val="00887E08"/>
    <w:rsid w:val="008B3B86"/>
    <w:rsid w:val="008F20E6"/>
    <w:rsid w:val="009168F8"/>
    <w:rsid w:val="00925025"/>
    <w:rsid w:val="009C2479"/>
    <w:rsid w:val="009C4991"/>
    <w:rsid w:val="009C64C6"/>
    <w:rsid w:val="00A1571D"/>
    <w:rsid w:val="00A333EA"/>
    <w:rsid w:val="00A6788E"/>
    <w:rsid w:val="00A8271C"/>
    <w:rsid w:val="00AA6FD0"/>
    <w:rsid w:val="00AC6B1A"/>
    <w:rsid w:val="00AF0897"/>
    <w:rsid w:val="00B4166A"/>
    <w:rsid w:val="00B4389C"/>
    <w:rsid w:val="00BB109C"/>
    <w:rsid w:val="00BC36D6"/>
    <w:rsid w:val="00BD3A23"/>
    <w:rsid w:val="00CC22AD"/>
    <w:rsid w:val="00D30E94"/>
    <w:rsid w:val="00D41ECA"/>
    <w:rsid w:val="00DC16ED"/>
    <w:rsid w:val="00DD5D1E"/>
    <w:rsid w:val="00DE7D1A"/>
    <w:rsid w:val="00E025F1"/>
    <w:rsid w:val="00E02A07"/>
    <w:rsid w:val="00E20B94"/>
    <w:rsid w:val="00E76D2C"/>
    <w:rsid w:val="00EA4868"/>
    <w:rsid w:val="00EB7EB2"/>
    <w:rsid w:val="00EC05CE"/>
    <w:rsid w:val="00F21E7E"/>
    <w:rsid w:val="00F52C5B"/>
    <w:rsid w:val="00F75F28"/>
    <w:rsid w:val="00FB4615"/>
    <w:rsid w:val="00FC2722"/>
    <w:rsid w:val="00FD0D5C"/>
    <w:rsid w:val="00FF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B3"/>
  </w:style>
  <w:style w:type="paragraph" w:styleId="1">
    <w:name w:val="heading 1"/>
    <w:basedOn w:val="a"/>
    <w:next w:val="a"/>
    <w:link w:val="10"/>
    <w:qFormat/>
    <w:rsid w:val="004E3F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E3FE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FE1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Balloon Text"/>
    <w:basedOn w:val="a"/>
    <w:link w:val="a4"/>
    <w:semiHidden/>
    <w:unhideWhenUsed/>
    <w:rsid w:val="00F2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1E7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E490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a6">
    <w:name w:val="Основной текст Знак"/>
    <w:basedOn w:val="a0"/>
    <w:link w:val="a5"/>
    <w:rsid w:val="001E490A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7">
    <w:name w:val="List Paragraph"/>
    <w:basedOn w:val="a"/>
    <w:uiPriority w:val="34"/>
    <w:qFormat/>
    <w:rsid w:val="005E54E3"/>
    <w:pPr>
      <w:ind w:left="720"/>
      <w:contextualSpacing/>
    </w:pPr>
  </w:style>
  <w:style w:type="table" w:styleId="a8">
    <w:name w:val="Table Grid"/>
    <w:basedOn w:val="a1"/>
    <w:rsid w:val="005E5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4E3FE1"/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a9">
    <w:name w:val="header"/>
    <w:basedOn w:val="a"/>
    <w:link w:val="aa"/>
    <w:rsid w:val="004E3FE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rsid w:val="004E3FE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b">
    <w:name w:val="page number"/>
    <w:basedOn w:val="a0"/>
    <w:rsid w:val="004E3FE1"/>
  </w:style>
  <w:style w:type="paragraph" w:styleId="ac">
    <w:name w:val="Body Text Indent"/>
    <w:basedOn w:val="a"/>
    <w:link w:val="ad"/>
    <w:rsid w:val="004E3FE1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4E3FE1"/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3"/>
    <w:basedOn w:val="a"/>
    <w:link w:val="30"/>
    <w:rsid w:val="004E3FE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3 Знак"/>
    <w:basedOn w:val="a0"/>
    <w:link w:val="3"/>
    <w:rsid w:val="004E3FE1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Strong"/>
    <w:qFormat/>
    <w:rsid w:val="004E3FE1"/>
    <w:rPr>
      <w:b/>
      <w:bCs/>
    </w:rPr>
  </w:style>
  <w:style w:type="paragraph" w:styleId="af">
    <w:name w:val="Normal (Web)"/>
    <w:basedOn w:val="a"/>
    <w:rsid w:val="004E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qFormat/>
    <w:rsid w:val="004E3FE1"/>
    <w:rPr>
      <w:i/>
      <w:iCs/>
    </w:rPr>
  </w:style>
  <w:style w:type="paragraph" w:styleId="af1">
    <w:name w:val="footer"/>
    <w:basedOn w:val="a"/>
    <w:link w:val="af2"/>
    <w:rsid w:val="004E3F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4E3FE1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link w:val="af4"/>
    <w:qFormat/>
    <w:rsid w:val="004E3F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азвание Знак"/>
    <w:basedOn w:val="a0"/>
    <w:link w:val="af3"/>
    <w:rsid w:val="004E3FE1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"/>
    <w:link w:val="af6"/>
    <w:qFormat/>
    <w:rsid w:val="004E3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f6">
    <w:name w:val="Подзаголовок Знак"/>
    <w:basedOn w:val="a0"/>
    <w:link w:val="af5"/>
    <w:rsid w:val="004E3FE1"/>
    <w:rPr>
      <w:rFonts w:ascii="Times New Roman" w:eastAsia="Times New Roman" w:hAnsi="Times New Roman" w:cs="Times New Roman"/>
      <w:b/>
      <w:sz w:val="40"/>
      <w:szCs w:val="20"/>
    </w:rPr>
  </w:style>
  <w:style w:type="paragraph" w:styleId="af7">
    <w:name w:val="No Spacing"/>
    <w:uiPriority w:val="1"/>
    <w:qFormat/>
    <w:rsid w:val="004E3F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semiHidden/>
    <w:rsid w:val="004E3FE1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unhideWhenUsed/>
    <w:rsid w:val="004E3F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4E3F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B172-EF0B-4D4D-B69E-FA380F28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Коршунова</cp:lastModifiedBy>
  <cp:revision>3</cp:revision>
  <cp:lastPrinted>2013-02-18T13:33:00Z</cp:lastPrinted>
  <dcterms:created xsi:type="dcterms:W3CDTF">2013-02-18T14:03:00Z</dcterms:created>
  <dcterms:modified xsi:type="dcterms:W3CDTF">2013-02-22T06:19:00Z</dcterms:modified>
</cp:coreProperties>
</file>