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A4" w:rsidRPr="00495D4C" w:rsidRDefault="00B723A4" w:rsidP="00B5557A">
      <w:pPr>
        <w:jc w:val="center"/>
        <w:rPr>
          <w:b/>
          <w:bCs/>
          <w:sz w:val="26"/>
          <w:szCs w:val="26"/>
        </w:rPr>
      </w:pPr>
    </w:p>
    <w:p w:rsidR="00B723A4" w:rsidRPr="00495D4C" w:rsidRDefault="00B723A4" w:rsidP="00B5557A">
      <w:pPr>
        <w:jc w:val="center"/>
        <w:rPr>
          <w:b/>
          <w:bCs/>
          <w:sz w:val="26"/>
          <w:szCs w:val="26"/>
        </w:rPr>
      </w:pPr>
    </w:p>
    <w:p w:rsidR="00B723A4" w:rsidRPr="00495D4C" w:rsidRDefault="00B723A4" w:rsidP="00224B09">
      <w:pPr>
        <w:jc w:val="center"/>
        <w:rPr>
          <w:b/>
          <w:bCs/>
          <w:sz w:val="26"/>
          <w:szCs w:val="26"/>
        </w:rPr>
      </w:pPr>
      <w:r w:rsidRPr="00495D4C">
        <w:rPr>
          <w:b/>
          <w:bCs/>
          <w:sz w:val="26"/>
          <w:szCs w:val="26"/>
        </w:rPr>
        <w:t>Управление финансов</w:t>
      </w:r>
    </w:p>
    <w:p w:rsidR="00B723A4" w:rsidRPr="00495D4C" w:rsidRDefault="00B723A4" w:rsidP="00224B09">
      <w:pPr>
        <w:jc w:val="center"/>
        <w:rPr>
          <w:b/>
          <w:bCs/>
          <w:sz w:val="26"/>
          <w:szCs w:val="26"/>
        </w:rPr>
      </w:pPr>
      <w:r w:rsidRPr="00495D4C">
        <w:rPr>
          <w:b/>
          <w:bCs/>
          <w:sz w:val="26"/>
          <w:szCs w:val="26"/>
        </w:rPr>
        <w:t xml:space="preserve">администрации </w:t>
      </w:r>
      <w:r>
        <w:rPr>
          <w:b/>
          <w:bCs/>
          <w:sz w:val="26"/>
          <w:szCs w:val="26"/>
        </w:rPr>
        <w:t xml:space="preserve">муниципального образования </w:t>
      </w:r>
      <w:r w:rsidRPr="00495D4C">
        <w:rPr>
          <w:b/>
          <w:bCs/>
          <w:sz w:val="26"/>
          <w:szCs w:val="26"/>
        </w:rPr>
        <w:t>город Торж</w:t>
      </w:r>
      <w:r>
        <w:rPr>
          <w:b/>
          <w:bCs/>
          <w:sz w:val="26"/>
          <w:szCs w:val="26"/>
        </w:rPr>
        <w:t>о</w:t>
      </w:r>
      <w:r w:rsidRPr="00495D4C">
        <w:rPr>
          <w:b/>
          <w:bCs/>
          <w:sz w:val="26"/>
          <w:szCs w:val="26"/>
        </w:rPr>
        <w:t>к</w:t>
      </w:r>
    </w:p>
    <w:p w:rsidR="00B723A4" w:rsidRPr="00495D4C" w:rsidRDefault="00B723A4" w:rsidP="00224B09">
      <w:pPr>
        <w:jc w:val="center"/>
        <w:rPr>
          <w:b/>
          <w:bCs/>
          <w:sz w:val="26"/>
          <w:szCs w:val="26"/>
        </w:rPr>
      </w:pPr>
    </w:p>
    <w:p w:rsidR="00B723A4" w:rsidRPr="00495D4C" w:rsidRDefault="00B723A4" w:rsidP="00224B09">
      <w:pPr>
        <w:jc w:val="center"/>
        <w:rPr>
          <w:b/>
          <w:bCs/>
          <w:sz w:val="26"/>
          <w:szCs w:val="26"/>
        </w:rPr>
      </w:pPr>
    </w:p>
    <w:p w:rsidR="00B723A4" w:rsidRDefault="00B723A4" w:rsidP="00224B09">
      <w:pPr>
        <w:jc w:val="center"/>
        <w:rPr>
          <w:b/>
          <w:bCs/>
          <w:sz w:val="26"/>
          <w:szCs w:val="26"/>
        </w:rPr>
      </w:pPr>
      <w:r w:rsidRPr="00495D4C">
        <w:rPr>
          <w:b/>
          <w:bCs/>
          <w:sz w:val="26"/>
          <w:szCs w:val="26"/>
        </w:rPr>
        <w:t>П Р И К А З</w:t>
      </w:r>
    </w:p>
    <w:p w:rsidR="00B723A4" w:rsidRPr="00495D4C" w:rsidRDefault="00B723A4" w:rsidP="00224B09">
      <w:pPr>
        <w:jc w:val="center"/>
        <w:rPr>
          <w:b/>
          <w:bCs/>
          <w:sz w:val="26"/>
          <w:szCs w:val="26"/>
        </w:rPr>
      </w:pPr>
    </w:p>
    <w:p w:rsidR="00B723A4" w:rsidRPr="00495D4C" w:rsidRDefault="00B723A4" w:rsidP="00224B09">
      <w:pPr>
        <w:rPr>
          <w:sz w:val="26"/>
          <w:szCs w:val="26"/>
        </w:rPr>
      </w:pPr>
      <w:r w:rsidRPr="00495D4C">
        <w:rPr>
          <w:sz w:val="26"/>
          <w:szCs w:val="26"/>
        </w:rPr>
        <w:t xml:space="preserve">от  </w:t>
      </w:r>
      <w:r>
        <w:rPr>
          <w:sz w:val="26"/>
          <w:szCs w:val="26"/>
        </w:rPr>
        <w:t>14.</w:t>
      </w:r>
      <w:r w:rsidRPr="00495D4C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495D4C">
        <w:rPr>
          <w:sz w:val="26"/>
          <w:szCs w:val="26"/>
        </w:rPr>
        <w:t>. 201</w:t>
      </w:r>
      <w:r>
        <w:rPr>
          <w:sz w:val="26"/>
          <w:szCs w:val="26"/>
        </w:rPr>
        <w:t>3</w:t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</w:t>
      </w:r>
      <w:r w:rsidRPr="00495D4C">
        <w:rPr>
          <w:sz w:val="26"/>
          <w:szCs w:val="26"/>
        </w:rPr>
        <w:t xml:space="preserve">№ </w:t>
      </w:r>
      <w:r>
        <w:rPr>
          <w:sz w:val="26"/>
          <w:szCs w:val="26"/>
        </w:rPr>
        <w:t>55</w:t>
      </w:r>
    </w:p>
    <w:p w:rsidR="00B723A4" w:rsidRPr="00495D4C" w:rsidRDefault="00B723A4" w:rsidP="00224B09">
      <w:pPr>
        <w:rPr>
          <w:sz w:val="26"/>
          <w:szCs w:val="26"/>
        </w:rPr>
      </w:pPr>
    </w:p>
    <w:p w:rsidR="00B723A4" w:rsidRPr="00495D4C" w:rsidRDefault="00B723A4" w:rsidP="00224B09">
      <w:pPr>
        <w:jc w:val="center"/>
        <w:rPr>
          <w:b/>
          <w:bCs/>
          <w:sz w:val="26"/>
          <w:szCs w:val="26"/>
        </w:rPr>
      </w:pPr>
    </w:p>
    <w:p w:rsidR="00B723A4" w:rsidRPr="00495D4C" w:rsidRDefault="00B723A4" w:rsidP="00224B09">
      <w:pPr>
        <w:jc w:val="center"/>
        <w:rPr>
          <w:b/>
          <w:bCs/>
          <w:sz w:val="26"/>
          <w:szCs w:val="26"/>
        </w:rPr>
      </w:pPr>
      <w:r w:rsidRPr="00495D4C">
        <w:rPr>
          <w:b/>
          <w:bCs/>
          <w:sz w:val="26"/>
          <w:szCs w:val="26"/>
        </w:rPr>
        <w:t>Об утверждении методики планирования бюджетных ассигнований на 201</w:t>
      </w:r>
      <w:r>
        <w:rPr>
          <w:b/>
          <w:bCs/>
          <w:sz w:val="26"/>
          <w:szCs w:val="26"/>
        </w:rPr>
        <w:t>4</w:t>
      </w:r>
      <w:r w:rsidRPr="00495D4C">
        <w:rPr>
          <w:b/>
          <w:bCs/>
          <w:sz w:val="26"/>
          <w:szCs w:val="26"/>
        </w:rPr>
        <w:t xml:space="preserve"> год и на плановый период 201</w:t>
      </w:r>
      <w:r>
        <w:rPr>
          <w:b/>
          <w:bCs/>
          <w:sz w:val="26"/>
          <w:szCs w:val="26"/>
        </w:rPr>
        <w:t>5</w:t>
      </w:r>
      <w:r w:rsidRPr="00495D4C">
        <w:rPr>
          <w:b/>
          <w:bCs/>
          <w:sz w:val="26"/>
          <w:szCs w:val="26"/>
        </w:rPr>
        <w:t xml:space="preserve"> и 201</w:t>
      </w:r>
      <w:r>
        <w:rPr>
          <w:b/>
          <w:bCs/>
          <w:sz w:val="26"/>
          <w:szCs w:val="26"/>
        </w:rPr>
        <w:t>6</w:t>
      </w:r>
      <w:r w:rsidRPr="00495D4C">
        <w:rPr>
          <w:b/>
          <w:bCs/>
          <w:sz w:val="26"/>
          <w:szCs w:val="26"/>
        </w:rPr>
        <w:t xml:space="preserve"> годов</w:t>
      </w:r>
    </w:p>
    <w:p w:rsidR="00B723A4" w:rsidRPr="00495D4C" w:rsidRDefault="00B723A4" w:rsidP="00224B09">
      <w:pPr>
        <w:jc w:val="center"/>
        <w:rPr>
          <w:b/>
          <w:bCs/>
          <w:sz w:val="26"/>
          <w:szCs w:val="26"/>
        </w:rPr>
      </w:pPr>
    </w:p>
    <w:p w:rsidR="00B723A4" w:rsidRDefault="00B723A4" w:rsidP="004034DC">
      <w:pPr>
        <w:jc w:val="both"/>
        <w:rPr>
          <w:sz w:val="26"/>
          <w:szCs w:val="26"/>
        </w:rPr>
      </w:pPr>
      <w:r w:rsidRPr="00495D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:rsidR="00B723A4" w:rsidRPr="00902842" w:rsidRDefault="00B723A4" w:rsidP="00902842">
      <w:pPr>
        <w:spacing w:line="360" w:lineRule="auto"/>
        <w:ind w:firstLine="708"/>
        <w:jc w:val="both"/>
        <w:rPr>
          <w:sz w:val="26"/>
          <w:szCs w:val="26"/>
        </w:rPr>
      </w:pPr>
      <w:r w:rsidRPr="00495D4C">
        <w:rPr>
          <w:sz w:val="26"/>
          <w:szCs w:val="26"/>
        </w:rPr>
        <w:t xml:space="preserve"> В соответствии со </w:t>
      </w:r>
      <w:r>
        <w:rPr>
          <w:sz w:val="26"/>
          <w:szCs w:val="26"/>
        </w:rPr>
        <w:t xml:space="preserve">статьей 171  Бюджетного кодекса Российской Федерации, </w:t>
      </w:r>
      <w:r w:rsidRPr="00495D4C">
        <w:rPr>
          <w:sz w:val="26"/>
          <w:szCs w:val="26"/>
        </w:rPr>
        <w:t>стать</w:t>
      </w:r>
      <w:r>
        <w:rPr>
          <w:sz w:val="26"/>
          <w:szCs w:val="26"/>
        </w:rPr>
        <w:t>ями</w:t>
      </w:r>
      <w:r w:rsidRPr="00495D4C">
        <w:rPr>
          <w:sz w:val="26"/>
          <w:szCs w:val="26"/>
        </w:rPr>
        <w:t xml:space="preserve"> </w:t>
      </w:r>
      <w:r>
        <w:rPr>
          <w:sz w:val="26"/>
          <w:szCs w:val="26"/>
        </w:rPr>
        <w:t>4 и 5</w:t>
      </w:r>
      <w:r w:rsidRPr="00495D4C">
        <w:rPr>
          <w:sz w:val="26"/>
          <w:szCs w:val="26"/>
        </w:rPr>
        <w:t xml:space="preserve"> Положения о бюджетном процессе в </w:t>
      </w:r>
      <w:r>
        <w:rPr>
          <w:sz w:val="26"/>
          <w:szCs w:val="26"/>
        </w:rPr>
        <w:t xml:space="preserve">муниципальном образовании </w:t>
      </w:r>
      <w:r w:rsidRPr="00495D4C">
        <w:rPr>
          <w:sz w:val="26"/>
          <w:szCs w:val="26"/>
        </w:rPr>
        <w:t>город Т</w:t>
      </w:r>
      <w:r>
        <w:rPr>
          <w:sz w:val="26"/>
          <w:szCs w:val="26"/>
        </w:rPr>
        <w:t>оржок</w:t>
      </w:r>
      <w:r w:rsidRPr="00495D4C">
        <w:rPr>
          <w:sz w:val="26"/>
          <w:szCs w:val="26"/>
        </w:rPr>
        <w:t>, утвержденного решением Т</w:t>
      </w:r>
      <w:r>
        <w:rPr>
          <w:sz w:val="26"/>
          <w:szCs w:val="26"/>
        </w:rPr>
        <w:t>оржокс</w:t>
      </w:r>
      <w:r w:rsidRPr="00495D4C">
        <w:rPr>
          <w:sz w:val="26"/>
          <w:szCs w:val="26"/>
        </w:rPr>
        <w:t xml:space="preserve">кой городской Думы от </w:t>
      </w:r>
      <w:r>
        <w:rPr>
          <w:sz w:val="26"/>
          <w:szCs w:val="26"/>
        </w:rPr>
        <w:t xml:space="preserve">26.03.2013 № 159, </w:t>
      </w:r>
      <w:r w:rsidRPr="00902842">
        <w:rPr>
          <w:sz w:val="26"/>
          <w:szCs w:val="26"/>
        </w:rPr>
        <w:t xml:space="preserve">  </w:t>
      </w:r>
      <w:r w:rsidRPr="004034DC">
        <w:rPr>
          <w:sz w:val="26"/>
          <w:szCs w:val="26"/>
        </w:rPr>
        <w:t>постановлением администрации</w:t>
      </w:r>
      <w:r>
        <w:rPr>
          <w:sz w:val="26"/>
          <w:szCs w:val="26"/>
        </w:rPr>
        <w:t xml:space="preserve"> города Торжка от 18.10.2012 № 551 «О Порядке составления проекта бюджета муниципального образования город Торжок на очередной финансовый год и плановый период» </w:t>
      </w:r>
      <w:r w:rsidRPr="00902842">
        <w:rPr>
          <w:sz w:val="26"/>
          <w:szCs w:val="26"/>
        </w:rPr>
        <w:t xml:space="preserve"> и решением бюджетной ком</w:t>
      </w:r>
      <w:r>
        <w:rPr>
          <w:sz w:val="26"/>
          <w:szCs w:val="26"/>
        </w:rPr>
        <w:t xml:space="preserve">иссии от  13.06.2013 № 7 </w:t>
      </w:r>
      <w:r w:rsidRPr="00902842">
        <w:rPr>
          <w:sz w:val="26"/>
          <w:szCs w:val="26"/>
        </w:rPr>
        <w:t>,</w:t>
      </w:r>
    </w:p>
    <w:p w:rsidR="00B723A4" w:rsidRPr="00902842" w:rsidRDefault="00B723A4" w:rsidP="00902842">
      <w:pPr>
        <w:spacing w:line="360" w:lineRule="auto"/>
        <w:jc w:val="both"/>
        <w:rPr>
          <w:sz w:val="26"/>
          <w:szCs w:val="26"/>
        </w:rPr>
      </w:pPr>
      <w:r w:rsidRPr="00902842">
        <w:rPr>
          <w:sz w:val="26"/>
          <w:szCs w:val="26"/>
        </w:rPr>
        <w:t xml:space="preserve">   ПРИКАЗЫВАЮ:</w:t>
      </w:r>
    </w:p>
    <w:p w:rsidR="00B723A4" w:rsidRPr="00495D4C" w:rsidRDefault="00B723A4" w:rsidP="003C10A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95D4C">
        <w:rPr>
          <w:sz w:val="26"/>
          <w:szCs w:val="26"/>
        </w:rPr>
        <w:t>Утвердить прилагаемую методику планирования бюджетных ассигнований на 201</w:t>
      </w:r>
      <w:r>
        <w:rPr>
          <w:sz w:val="26"/>
          <w:szCs w:val="26"/>
        </w:rPr>
        <w:t>4</w:t>
      </w:r>
      <w:r w:rsidRPr="00495D4C">
        <w:rPr>
          <w:sz w:val="26"/>
          <w:szCs w:val="26"/>
        </w:rPr>
        <w:t xml:space="preserve"> год и  на плановый период  201</w:t>
      </w:r>
      <w:r>
        <w:rPr>
          <w:sz w:val="26"/>
          <w:szCs w:val="26"/>
        </w:rPr>
        <w:t>5</w:t>
      </w:r>
      <w:r w:rsidRPr="00495D4C">
        <w:rPr>
          <w:sz w:val="26"/>
          <w:szCs w:val="26"/>
        </w:rPr>
        <w:t xml:space="preserve"> и 201</w:t>
      </w:r>
      <w:r>
        <w:rPr>
          <w:sz w:val="26"/>
          <w:szCs w:val="26"/>
        </w:rPr>
        <w:t>6</w:t>
      </w:r>
      <w:r w:rsidRPr="00495D4C">
        <w:rPr>
          <w:sz w:val="26"/>
          <w:szCs w:val="26"/>
        </w:rPr>
        <w:t xml:space="preserve"> годов.</w:t>
      </w:r>
    </w:p>
    <w:p w:rsidR="00B723A4" w:rsidRPr="00495D4C" w:rsidRDefault="00B723A4" w:rsidP="003C10A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Подразделению сводного бюджетного планирования, исполнения бюджета и бюджетной политики </w:t>
      </w:r>
      <w:r w:rsidRPr="00495D4C">
        <w:rPr>
          <w:sz w:val="26"/>
          <w:szCs w:val="26"/>
        </w:rPr>
        <w:t xml:space="preserve">довести настоящий приказ до сведения </w:t>
      </w:r>
      <w:r>
        <w:rPr>
          <w:sz w:val="26"/>
          <w:szCs w:val="26"/>
        </w:rPr>
        <w:t>главных распорядителей (</w:t>
      </w:r>
      <w:r w:rsidRPr="00495D4C">
        <w:rPr>
          <w:sz w:val="26"/>
          <w:szCs w:val="26"/>
        </w:rPr>
        <w:t>распорядителей</w:t>
      </w:r>
      <w:r>
        <w:rPr>
          <w:sz w:val="26"/>
          <w:szCs w:val="26"/>
        </w:rPr>
        <w:t>)</w:t>
      </w:r>
      <w:r w:rsidRPr="00495D4C">
        <w:rPr>
          <w:sz w:val="26"/>
          <w:szCs w:val="26"/>
        </w:rPr>
        <w:t xml:space="preserve">  средств бюджета </w:t>
      </w:r>
      <w:r>
        <w:rPr>
          <w:sz w:val="26"/>
          <w:szCs w:val="26"/>
        </w:rPr>
        <w:t xml:space="preserve">муниципального образования </w:t>
      </w:r>
      <w:r w:rsidRPr="00495D4C">
        <w:rPr>
          <w:sz w:val="26"/>
          <w:szCs w:val="26"/>
        </w:rPr>
        <w:t>город</w:t>
      </w:r>
      <w:r>
        <w:rPr>
          <w:sz w:val="26"/>
          <w:szCs w:val="26"/>
        </w:rPr>
        <w:t xml:space="preserve"> Торжок, </w:t>
      </w:r>
      <w:r w:rsidRPr="00495D4C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95D4C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495D4C">
        <w:rPr>
          <w:sz w:val="26"/>
          <w:szCs w:val="26"/>
        </w:rPr>
        <w:t xml:space="preserve"> экономики и прогнозирования администрации города</w:t>
      </w:r>
      <w:r>
        <w:rPr>
          <w:sz w:val="26"/>
          <w:szCs w:val="26"/>
        </w:rPr>
        <w:t xml:space="preserve">, </w:t>
      </w:r>
      <w:r w:rsidRPr="00495D4C">
        <w:rPr>
          <w:sz w:val="26"/>
          <w:szCs w:val="26"/>
        </w:rPr>
        <w:t>отдел</w:t>
      </w:r>
      <w:r>
        <w:rPr>
          <w:sz w:val="26"/>
          <w:szCs w:val="26"/>
        </w:rPr>
        <w:t>а</w:t>
      </w:r>
      <w:r w:rsidRPr="00495D4C">
        <w:rPr>
          <w:sz w:val="26"/>
          <w:szCs w:val="26"/>
        </w:rPr>
        <w:t xml:space="preserve"> жизнеобеспечения администрации </w:t>
      </w:r>
      <w:r>
        <w:rPr>
          <w:sz w:val="26"/>
          <w:szCs w:val="26"/>
        </w:rPr>
        <w:t>города</w:t>
      </w:r>
      <w:r w:rsidRPr="00495D4C">
        <w:rPr>
          <w:sz w:val="26"/>
          <w:szCs w:val="26"/>
        </w:rPr>
        <w:t>.</w:t>
      </w:r>
    </w:p>
    <w:p w:rsidR="00B723A4" w:rsidRPr="00495D4C" w:rsidRDefault="00B723A4" w:rsidP="003C10A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95D4C">
        <w:rPr>
          <w:sz w:val="26"/>
          <w:szCs w:val="26"/>
        </w:rPr>
        <w:t>Контроль за настоящим приказом оставляю за собой.</w:t>
      </w:r>
    </w:p>
    <w:p w:rsidR="00B723A4" w:rsidRPr="00495D4C" w:rsidRDefault="00B723A4" w:rsidP="003C10A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95D4C">
        <w:rPr>
          <w:sz w:val="26"/>
          <w:szCs w:val="26"/>
        </w:rPr>
        <w:t xml:space="preserve">Настоящий приказ вступает в силу со дня подписания.  </w:t>
      </w:r>
    </w:p>
    <w:p w:rsidR="00B723A4" w:rsidRPr="00495D4C" w:rsidRDefault="00B723A4" w:rsidP="003C10A0">
      <w:pPr>
        <w:spacing w:line="360" w:lineRule="auto"/>
        <w:rPr>
          <w:sz w:val="26"/>
          <w:szCs w:val="26"/>
        </w:rPr>
      </w:pPr>
    </w:p>
    <w:p w:rsidR="00B723A4" w:rsidRPr="00DC01FB" w:rsidRDefault="00B723A4" w:rsidP="002E0459">
      <w:pPr>
        <w:tabs>
          <w:tab w:val="left" w:pos="2340"/>
        </w:tabs>
        <w:rPr>
          <w:b/>
          <w:bCs/>
          <w:sz w:val="26"/>
          <w:szCs w:val="26"/>
        </w:rPr>
      </w:pPr>
      <w:r w:rsidRPr="00DC01FB">
        <w:rPr>
          <w:b/>
          <w:bCs/>
          <w:sz w:val="26"/>
          <w:szCs w:val="26"/>
        </w:rPr>
        <w:t xml:space="preserve">Зам. Главы администрации города  </w:t>
      </w:r>
    </w:p>
    <w:p w:rsidR="00B723A4" w:rsidRPr="00DC01FB" w:rsidRDefault="00B723A4" w:rsidP="002E0459">
      <w:pPr>
        <w:jc w:val="both"/>
        <w:rPr>
          <w:b/>
          <w:bCs/>
          <w:sz w:val="26"/>
          <w:szCs w:val="26"/>
        </w:rPr>
      </w:pPr>
      <w:r w:rsidRPr="00DC01FB">
        <w:rPr>
          <w:b/>
          <w:bCs/>
          <w:sz w:val="26"/>
          <w:szCs w:val="26"/>
        </w:rPr>
        <w:t xml:space="preserve">по финансам  и экономике, </w:t>
      </w:r>
    </w:p>
    <w:p w:rsidR="00B723A4" w:rsidRPr="00DC01FB" w:rsidRDefault="00B723A4" w:rsidP="002E0459">
      <w:pPr>
        <w:jc w:val="both"/>
        <w:rPr>
          <w:b/>
          <w:bCs/>
          <w:sz w:val="26"/>
          <w:szCs w:val="26"/>
        </w:rPr>
      </w:pPr>
      <w:r w:rsidRPr="00DC01FB">
        <w:rPr>
          <w:b/>
          <w:bCs/>
          <w:sz w:val="26"/>
          <w:szCs w:val="26"/>
        </w:rPr>
        <w:t xml:space="preserve">начальник Управления  финансов  </w:t>
      </w:r>
    </w:p>
    <w:p w:rsidR="00B723A4" w:rsidRPr="00F74449" w:rsidRDefault="00B723A4" w:rsidP="00F74449">
      <w:pPr>
        <w:jc w:val="both"/>
        <w:rPr>
          <w:b/>
          <w:bCs/>
          <w:sz w:val="26"/>
          <w:szCs w:val="26"/>
        </w:rPr>
      </w:pPr>
      <w:r w:rsidRPr="00DC01FB">
        <w:rPr>
          <w:b/>
          <w:bCs/>
          <w:sz w:val="26"/>
          <w:szCs w:val="26"/>
        </w:rPr>
        <w:t xml:space="preserve">администрации города Торжка                                           </w:t>
      </w:r>
      <w:r>
        <w:rPr>
          <w:b/>
          <w:bCs/>
          <w:sz w:val="26"/>
          <w:szCs w:val="26"/>
        </w:rPr>
        <w:t xml:space="preserve">                  С.Е. Гогаладзе</w:t>
      </w:r>
    </w:p>
    <w:p w:rsidR="00B723A4" w:rsidRDefault="00B723A4" w:rsidP="00224B09">
      <w:pPr>
        <w:rPr>
          <w:sz w:val="26"/>
          <w:szCs w:val="26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723A4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723A4" w:rsidRPr="003772E1" w:rsidRDefault="00B723A4" w:rsidP="00F74449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772E1">
        <w:rPr>
          <w:rFonts w:ascii="Times New Roman" w:hAnsi="Times New Roman" w:cs="Times New Roman"/>
        </w:rPr>
        <w:t>Утверждена Приказом</w:t>
      </w:r>
    </w:p>
    <w:p w:rsidR="00B723A4" w:rsidRPr="003772E1" w:rsidRDefault="00B723A4" w:rsidP="002E0459">
      <w:pPr>
        <w:pStyle w:val="ConsPlusNormal"/>
        <w:jc w:val="right"/>
        <w:rPr>
          <w:rFonts w:ascii="Times New Roman" w:hAnsi="Times New Roman" w:cs="Times New Roman"/>
        </w:rPr>
      </w:pPr>
      <w:r w:rsidRPr="003772E1">
        <w:rPr>
          <w:rFonts w:ascii="Times New Roman" w:hAnsi="Times New Roman" w:cs="Times New Roman"/>
        </w:rPr>
        <w:t xml:space="preserve"> заместителя Главы администрации города  </w:t>
      </w:r>
    </w:p>
    <w:p w:rsidR="00B723A4" w:rsidRPr="003772E1" w:rsidRDefault="00B723A4" w:rsidP="002E0459">
      <w:pPr>
        <w:jc w:val="right"/>
        <w:rPr>
          <w:sz w:val="20"/>
          <w:szCs w:val="20"/>
        </w:rPr>
      </w:pPr>
      <w:r w:rsidRPr="003772E1">
        <w:rPr>
          <w:sz w:val="20"/>
          <w:szCs w:val="20"/>
        </w:rPr>
        <w:t xml:space="preserve">по финансам  и экономике, начальника </w:t>
      </w:r>
    </w:p>
    <w:p w:rsidR="00B723A4" w:rsidRPr="003772E1" w:rsidRDefault="00B723A4" w:rsidP="002E0459">
      <w:pPr>
        <w:jc w:val="right"/>
        <w:rPr>
          <w:sz w:val="20"/>
          <w:szCs w:val="20"/>
        </w:rPr>
      </w:pPr>
      <w:r w:rsidRPr="003772E1">
        <w:rPr>
          <w:sz w:val="20"/>
          <w:szCs w:val="20"/>
        </w:rPr>
        <w:t>Управления  финансов  администрации города Торжка</w:t>
      </w:r>
    </w:p>
    <w:p w:rsidR="00B723A4" w:rsidRPr="003772E1" w:rsidRDefault="00B723A4" w:rsidP="002E0459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772E1">
        <w:rPr>
          <w:b/>
          <w:bCs/>
        </w:rPr>
        <w:t xml:space="preserve">                                                </w:t>
      </w:r>
      <w:r w:rsidRPr="003772E1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14</w:t>
      </w:r>
      <w:r w:rsidRPr="003772E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3772E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3772E1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55</w:t>
      </w:r>
    </w:p>
    <w:p w:rsidR="00B723A4" w:rsidRPr="00265FD6" w:rsidRDefault="00B723A4" w:rsidP="002E04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23A4" w:rsidRPr="00265FD6" w:rsidRDefault="00B723A4" w:rsidP="002E04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 xml:space="preserve">   МЕТОДИКА ПЛАНИРОВАНИЯ БЮДЖЕТНЫХ </w:t>
      </w:r>
    </w:p>
    <w:p w:rsidR="00B723A4" w:rsidRPr="00265FD6" w:rsidRDefault="00B723A4" w:rsidP="002E04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>АССИГНОВАНИЙ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65FD6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</w:p>
    <w:p w:rsidR="00B723A4" w:rsidRDefault="00B723A4" w:rsidP="002E04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65FD6">
        <w:rPr>
          <w:rFonts w:ascii="Times New Roman" w:hAnsi="Times New Roman" w:cs="Times New Roman"/>
          <w:sz w:val="26"/>
          <w:szCs w:val="26"/>
        </w:rPr>
        <w:t xml:space="preserve"> и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65FD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723A4" w:rsidRPr="00265FD6" w:rsidRDefault="00B723A4" w:rsidP="002E04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23A4" w:rsidRPr="00265FD6" w:rsidRDefault="00B723A4" w:rsidP="0070749B">
      <w:pPr>
        <w:ind w:firstLine="708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Методика планирования бюджетных ассигнований на очередной финансовый год и плановый период (далее – Методика) разработана  в соответствии со статьёй 17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 xml:space="preserve"> Бюджетного кодекса Российской Федерации и  статьями 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и </w:t>
      </w:r>
      <w:r>
        <w:rPr>
          <w:sz w:val="26"/>
          <w:szCs w:val="26"/>
        </w:rPr>
        <w:t>5</w:t>
      </w:r>
      <w:r w:rsidRPr="00265FD6">
        <w:rPr>
          <w:sz w:val="26"/>
          <w:szCs w:val="26"/>
        </w:rPr>
        <w:t xml:space="preserve"> Положения о бюджетном процессе в муниципальном образовании город Торжок</w:t>
      </w:r>
      <w:r>
        <w:rPr>
          <w:sz w:val="26"/>
          <w:szCs w:val="26"/>
        </w:rPr>
        <w:t xml:space="preserve">, </w:t>
      </w:r>
      <w:r w:rsidRPr="004034DC">
        <w:rPr>
          <w:sz w:val="26"/>
          <w:szCs w:val="26"/>
        </w:rPr>
        <w:t>постановлением администрации</w:t>
      </w:r>
      <w:r>
        <w:rPr>
          <w:sz w:val="26"/>
          <w:szCs w:val="26"/>
        </w:rPr>
        <w:t xml:space="preserve"> города Торжка от 18.10.2012 № 551 «О Порядке составления проекта бюджета муниципального образования город Торжок на очередной финансовый год и плановый период» </w:t>
      </w:r>
      <w:r w:rsidRPr="00902842">
        <w:rPr>
          <w:sz w:val="26"/>
          <w:szCs w:val="26"/>
        </w:rPr>
        <w:t xml:space="preserve"> и решением бюджетной ком</w:t>
      </w:r>
      <w:r>
        <w:rPr>
          <w:sz w:val="26"/>
          <w:szCs w:val="26"/>
        </w:rPr>
        <w:t>иссии от 13.06.2013 № 7.</w:t>
      </w:r>
    </w:p>
    <w:p w:rsidR="00B723A4" w:rsidRPr="00265FD6" w:rsidRDefault="00B723A4" w:rsidP="0070749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Понятия и термины, применяемые в настоящей методике, используются в значениях, установленных Бюджетным кодексом Российской Федерации, Положением о бюджетном процессе в муниципальном образовании город Торжок.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 xml:space="preserve">Планирование бюджетных ассигнований осуществляется </w:t>
      </w:r>
      <w:r>
        <w:rPr>
          <w:sz w:val="26"/>
          <w:szCs w:val="26"/>
        </w:rPr>
        <w:t xml:space="preserve">субъектами бюджетного планирования - </w:t>
      </w:r>
      <w:r w:rsidRPr="00265FD6">
        <w:rPr>
          <w:sz w:val="26"/>
          <w:szCs w:val="26"/>
        </w:rPr>
        <w:t xml:space="preserve">распорядителями </w:t>
      </w:r>
      <w:r w:rsidRPr="002B397F">
        <w:rPr>
          <w:sz w:val="26"/>
          <w:szCs w:val="26"/>
        </w:rPr>
        <w:t>(прямыми получателями)</w:t>
      </w:r>
      <w:r w:rsidRPr="00265FD6">
        <w:rPr>
          <w:sz w:val="26"/>
          <w:szCs w:val="26"/>
        </w:rPr>
        <w:t xml:space="preserve"> средств бюджета  муниципального образования город Торжок.</w:t>
      </w:r>
    </w:p>
    <w:p w:rsidR="00B723A4" w:rsidRPr="00265FD6" w:rsidRDefault="00B723A4" w:rsidP="002E04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>Планирование бюджетных ассигнований осуществляется раздельно на исполнение действующих обязательств и на исполнение принимаемых обязательств.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Планирование объема бюджетных ассигнований на оказание муниципальных услуг физическим и юридическим лицам осуществляется с учетом муниципального задания на 2013 год.</w:t>
      </w:r>
    </w:p>
    <w:p w:rsidR="00B723A4" w:rsidRPr="002E2C9E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 xml:space="preserve">Планирование бюджетных ассигнований осуществляется </w:t>
      </w:r>
      <w:r w:rsidRPr="002E2C9E">
        <w:rPr>
          <w:rFonts w:ascii="Times New Roman" w:hAnsi="Times New Roman" w:cs="Times New Roman"/>
          <w:sz w:val="26"/>
          <w:szCs w:val="26"/>
        </w:rPr>
        <w:t>раздельно:</w:t>
      </w:r>
    </w:p>
    <w:p w:rsidR="00B723A4" w:rsidRPr="002E2C9E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2C9E">
        <w:rPr>
          <w:rFonts w:ascii="Times New Roman" w:hAnsi="Times New Roman" w:cs="Times New Roman"/>
          <w:sz w:val="26"/>
          <w:szCs w:val="26"/>
        </w:rPr>
        <w:t>-  за счет собственных  средств бюджета города;</w:t>
      </w:r>
    </w:p>
    <w:p w:rsidR="00B723A4" w:rsidRPr="00265FD6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2C9E">
        <w:rPr>
          <w:rFonts w:ascii="Times New Roman" w:hAnsi="Times New Roman" w:cs="Times New Roman"/>
          <w:sz w:val="26"/>
          <w:szCs w:val="26"/>
        </w:rPr>
        <w:t>- за счёт межбюджетных трансфертов.</w:t>
      </w:r>
    </w:p>
    <w:p w:rsidR="00B723A4" w:rsidRPr="0074602A" w:rsidRDefault="00B723A4" w:rsidP="00A71389">
      <w:pPr>
        <w:jc w:val="both"/>
        <w:rPr>
          <w:sz w:val="26"/>
          <w:szCs w:val="26"/>
          <w:lang w:eastAsia="en-US"/>
        </w:rPr>
      </w:pPr>
      <w:r>
        <w:tab/>
      </w:r>
      <w:r w:rsidRPr="0074602A">
        <w:rPr>
          <w:sz w:val="26"/>
          <w:szCs w:val="26"/>
          <w:lang w:eastAsia="en-US"/>
        </w:rPr>
        <w:t>Субъектам бюджетного планирования необходимо инициировать работу по приведению штатных расписаний, в том числе муниципальных учреждений, учредителями которых они являются, в соответствие с требованиями законодательства, установив нормативы предельной численности работников, исходя из следующих критериев:</w:t>
      </w:r>
    </w:p>
    <w:p w:rsidR="00B723A4" w:rsidRDefault="00B723A4" w:rsidP="00DE3C0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  <w:r w:rsidRPr="00946590">
        <w:rPr>
          <w:sz w:val="26"/>
          <w:szCs w:val="26"/>
          <w:lang w:eastAsia="en-US"/>
        </w:rPr>
        <w:t xml:space="preserve">- </w:t>
      </w:r>
      <w:r>
        <w:rPr>
          <w:sz w:val="26"/>
          <w:szCs w:val="26"/>
          <w:lang w:eastAsia="en-US"/>
        </w:rPr>
        <w:t>ф</w:t>
      </w:r>
      <w:r w:rsidRPr="00946590">
        <w:rPr>
          <w:sz w:val="26"/>
          <w:szCs w:val="26"/>
          <w:lang w:eastAsia="en-US"/>
        </w:rPr>
        <w:t>ормирование штатной численности учреждениями следует проводить с применением систем нормирования труда с применением типовых отраслевых норм труда в порядке, определенном постановлениями Правительства РФ с учетом необходимости качественного оказания муниципальных услуг (выполнения работ);</w:t>
      </w:r>
    </w:p>
    <w:p w:rsidR="00B723A4" w:rsidRPr="00990E33" w:rsidRDefault="00B723A4" w:rsidP="00990E33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с</w:t>
      </w:r>
      <w:r w:rsidRPr="00990E33">
        <w:rPr>
          <w:sz w:val="26"/>
          <w:szCs w:val="26"/>
          <w:lang w:eastAsia="en-US"/>
        </w:rPr>
        <w:t xml:space="preserve"> 201</w:t>
      </w:r>
      <w:r>
        <w:rPr>
          <w:sz w:val="26"/>
          <w:szCs w:val="26"/>
          <w:lang w:eastAsia="en-US"/>
        </w:rPr>
        <w:t>4</w:t>
      </w:r>
      <w:r w:rsidRPr="00990E33">
        <w:rPr>
          <w:sz w:val="26"/>
          <w:szCs w:val="26"/>
          <w:lang w:eastAsia="en-US"/>
        </w:rPr>
        <w:t xml:space="preserve"> года </w:t>
      </w:r>
      <w:r>
        <w:rPr>
          <w:sz w:val="26"/>
          <w:szCs w:val="26"/>
          <w:lang w:eastAsia="en-US"/>
        </w:rPr>
        <w:t>необходимо</w:t>
      </w:r>
      <w:r w:rsidRPr="00990E33">
        <w:rPr>
          <w:sz w:val="26"/>
          <w:szCs w:val="26"/>
          <w:lang w:eastAsia="en-US"/>
        </w:rPr>
        <w:t xml:space="preserve"> предусмотре</w:t>
      </w:r>
      <w:r>
        <w:rPr>
          <w:sz w:val="26"/>
          <w:szCs w:val="26"/>
          <w:lang w:eastAsia="en-US"/>
        </w:rPr>
        <w:t>ть</w:t>
      </w:r>
      <w:r w:rsidRPr="00990E33">
        <w:rPr>
          <w:sz w:val="26"/>
          <w:szCs w:val="26"/>
          <w:lang w:eastAsia="en-US"/>
        </w:rPr>
        <w:t xml:space="preserve"> заключение трудовых договоров с руководителями учреждений на основе типовой формы, в которой в качестве одного из критериев оценки деятельности руководителя при осуществлении стимулирующих выплат будет предусмотрено соотношение средней заработной платы, возглавляемого им учреждения, со средней заработной платой по экономике в </w:t>
      </w:r>
      <w:r>
        <w:rPr>
          <w:sz w:val="26"/>
          <w:szCs w:val="26"/>
          <w:lang w:eastAsia="en-US"/>
        </w:rPr>
        <w:t>Тверской области;</w:t>
      </w:r>
    </w:p>
    <w:p w:rsidR="00B723A4" w:rsidRPr="00627E63" w:rsidRDefault="00B723A4" w:rsidP="00627E63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  <w:r w:rsidRPr="00627E63">
        <w:rPr>
          <w:sz w:val="26"/>
          <w:szCs w:val="26"/>
          <w:lang w:eastAsia="en-US"/>
        </w:rPr>
        <w:t>- обеспечение дифференциации оплаты труда основного и прочего персонала, оптимизация расходов на прочий персонал с учетом предельной доли административно-управленческого и вспомогательного персонала (не более 40%) в фонде оплаты труда учреждения;</w:t>
      </w:r>
    </w:p>
    <w:p w:rsidR="00B723A4" w:rsidRPr="00627E63" w:rsidRDefault="00B723A4" w:rsidP="00627E63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  <w:r w:rsidRPr="00627E63">
        <w:rPr>
          <w:sz w:val="26"/>
          <w:szCs w:val="26"/>
          <w:lang w:eastAsia="en-US"/>
        </w:rPr>
        <w:t>- обеспечение соответствия работников квалификационным требованиям, установленным по соответствующей должности в квалификационных справочниках;</w:t>
      </w:r>
    </w:p>
    <w:p w:rsidR="00B723A4" w:rsidRPr="00627E63" w:rsidRDefault="00B723A4" w:rsidP="00627E6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п</w:t>
      </w:r>
      <w:r w:rsidRPr="00627E63">
        <w:rPr>
          <w:color w:val="000000"/>
          <w:sz w:val="26"/>
          <w:szCs w:val="26"/>
        </w:rPr>
        <w:t>ри определении потребности в бюджетных ассигнованиях на увеличение нормативных затрат на оказание</w:t>
      </w:r>
      <w:r>
        <w:rPr>
          <w:color w:val="000000"/>
          <w:sz w:val="26"/>
          <w:szCs w:val="26"/>
        </w:rPr>
        <w:t xml:space="preserve"> муниципальных </w:t>
      </w:r>
      <w:r w:rsidRPr="00627E63">
        <w:rPr>
          <w:color w:val="000000"/>
          <w:sz w:val="26"/>
          <w:szCs w:val="26"/>
        </w:rPr>
        <w:t>услуг в целях совершенствования системы оплаты труда работников учитывается рекомендованная (расчетная) численность работников для оказания муниципальных услуг (выполнения работ).</w:t>
      </w:r>
    </w:p>
    <w:p w:rsidR="00B723A4" w:rsidRPr="00627E63" w:rsidRDefault="00B723A4" w:rsidP="004266F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627E63">
        <w:rPr>
          <w:color w:val="000000"/>
          <w:sz w:val="26"/>
          <w:szCs w:val="26"/>
        </w:rPr>
        <w:t>ри оказании учреждением, наряду с выполнением государственного (муниципального) задания, платных (частично платных) услуг, заработная плата работников должна обеспечиваться, в том числе за счет средств по</w:t>
      </w:r>
      <w:r>
        <w:rPr>
          <w:color w:val="000000"/>
          <w:sz w:val="26"/>
          <w:szCs w:val="26"/>
        </w:rPr>
        <w:t>лученных за оказание этих услуг.</w:t>
      </w:r>
    </w:p>
    <w:p w:rsidR="00B723A4" w:rsidRDefault="00B723A4" w:rsidP="006518E4">
      <w:pPr>
        <w:jc w:val="center"/>
      </w:pPr>
    </w:p>
    <w:p w:rsidR="00B723A4" w:rsidRPr="006518E4" w:rsidRDefault="00B723A4" w:rsidP="006518E4">
      <w:pPr>
        <w:jc w:val="center"/>
        <w:rPr>
          <w:b/>
          <w:bCs/>
          <w:sz w:val="26"/>
          <w:szCs w:val="26"/>
        </w:rPr>
      </w:pPr>
      <w:r w:rsidRPr="006518E4">
        <w:rPr>
          <w:b/>
          <w:bCs/>
          <w:sz w:val="26"/>
          <w:szCs w:val="26"/>
        </w:rPr>
        <w:t xml:space="preserve">I. Общие подходы к формированию предельных объемов </w:t>
      </w:r>
    </w:p>
    <w:p w:rsidR="00B723A4" w:rsidRPr="006518E4" w:rsidRDefault="00B723A4" w:rsidP="006518E4">
      <w:pPr>
        <w:jc w:val="center"/>
        <w:rPr>
          <w:b/>
          <w:bCs/>
          <w:sz w:val="26"/>
          <w:szCs w:val="26"/>
        </w:rPr>
      </w:pPr>
      <w:r w:rsidRPr="006518E4">
        <w:rPr>
          <w:b/>
          <w:bCs/>
          <w:sz w:val="26"/>
          <w:szCs w:val="26"/>
        </w:rPr>
        <w:t xml:space="preserve">бюджетных ассигнований </w:t>
      </w:r>
      <w:r>
        <w:rPr>
          <w:b/>
          <w:bCs/>
          <w:sz w:val="26"/>
          <w:szCs w:val="26"/>
        </w:rPr>
        <w:t>местного</w:t>
      </w:r>
      <w:r w:rsidRPr="006518E4">
        <w:rPr>
          <w:b/>
          <w:bCs/>
          <w:sz w:val="26"/>
          <w:szCs w:val="26"/>
        </w:rPr>
        <w:t xml:space="preserve"> бюджета на 201</w:t>
      </w:r>
      <w:r>
        <w:rPr>
          <w:b/>
          <w:bCs/>
          <w:sz w:val="26"/>
          <w:szCs w:val="26"/>
        </w:rPr>
        <w:t>4</w:t>
      </w:r>
      <w:r w:rsidRPr="006518E4">
        <w:rPr>
          <w:b/>
          <w:bCs/>
          <w:sz w:val="26"/>
          <w:szCs w:val="26"/>
        </w:rPr>
        <w:t xml:space="preserve"> год</w:t>
      </w:r>
    </w:p>
    <w:p w:rsidR="00B723A4" w:rsidRPr="006518E4" w:rsidRDefault="00B723A4" w:rsidP="006518E4">
      <w:pPr>
        <w:jc w:val="center"/>
        <w:rPr>
          <w:b/>
          <w:bCs/>
          <w:sz w:val="26"/>
          <w:szCs w:val="26"/>
        </w:rPr>
      </w:pPr>
      <w:r w:rsidRPr="006518E4">
        <w:rPr>
          <w:b/>
          <w:bCs/>
          <w:sz w:val="26"/>
          <w:szCs w:val="26"/>
        </w:rPr>
        <w:t>и на плановый период 201</w:t>
      </w:r>
      <w:r>
        <w:rPr>
          <w:b/>
          <w:bCs/>
          <w:sz w:val="26"/>
          <w:szCs w:val="26"/>
        </w:rPr>
        <w:t>5</w:t>
      </w:r>
      <w:r w:rsidRPr="006518E4">
        <w:rPr>
          <w:b/>
          <w:bCs/>
          <w:sz w:val="26"/>
          <w:szCs w:val="26"/>
        </w:rPr>
        <w:t xml:space="preserve"> и 201</w:t>
      </w:r>
      <w:r>
        <w:rPr>
          <w:b/>
          <w:bCs/>
          <w:sz w:val="26"/>
          <w:szCs w:val="26"/>
        </w:rPr>
        <w:t>6</w:t>
      </w:r>
      <w:r w:rsidRPr="006518E4">
        <w:rPr>
          <w:b/>
          <w:bCs/>
          <w:sz w:val="26"/>
          <w:szCs w:val="26"/>
        </w:rPr>
        <w:t xml:space="preserve"> годов</w:t>
      </w:r>
    </w:p>
    <w:p w:rsidR="00B723A4" w:rsidRDefault="00B723A4" w:rsidP="006518E4"/>
    <w:p w:rsidR="00B723A4" w:rsidRDefault="00B723A4" w:rsidP="00A852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245">
        <w:rPr>
          <w:rFonts w:ascii="Times New Roman" w:hAnsi="Times New Roman" w:cs="Times New Roman"/>
          <w:sz w:val="26"/>
          <w:szCs w:val="26"/>
        </w:rPr>
        <w:t xml:space="preserve">Предельные объемы (изменения предельных объемов) бюджетных ассигнований местного бюджета на 2014 - 2016 годы разработаны и доводятся до субъектов бюджетного планирования Управлением финансов муниципального образования город Торжок в соответствии с подпунктом </w:t>
      </w:r>
      <w:r>
        <w:rPr>
          <w:rFonts w:ascii="Times New Roman" w:hAnsi="Times New Roman" w:cs="Times New Roman"/>
          <w:sz w:val="26"/>
          <w:szCs w:val="26"/>
        </w:rPr>
        <w:t>2.3.14. Постановления администрации города Торжка № 551 от 18.10.2012  «</w:t>
      </w:r>
      <w:r w:rsidRPr="00A85245">
        <w:rPr>
          <w:rFonts w:ascii="Times New Roman" w:hAnsi="Times New Roman" w:cs="Times New Roman"/>
          <w:sz w:val="26"/>
          <w:szCs w:val="26"/>
        </w:rPr>
        <w:t xml:space="preserve">О Порядке составления проекта бюджета муниципального образования город Торжок на очередной финансовый год и плановый </w:t>
      </w:r>
      <w:r w:rsidRPr="00994E4C">
        <w:rPr>
          <w:rFonts w:ascii="Times New Roman" w:hAnsi="Times New Roman" w:cs="Times New Roman"/>
          <w:sz w:val="26"/>
          <w:szCs w:val="26"/>
        </w:rPr>
        <w:t>период</w:t>
      </w:r>
      <w:r w:rsidRPr="00290309">
        <w:rPr>
          <w:rFonts w:ascii="Times New Roman" w:hAnsi="Times New Roman" w:cs="Times New Roman"/>
          <w:sz w:val="26"/>
          <w:szCs w:val="26"/>
        </w:rPr>
        <w:t>» (без учета расходов инвестиционного характера).</w:t>
      </w:r>
    </w:p>
    <w:p w:rsidR="00B723A4" w:rsidRPr="00760181" w:rsidRDefault="00B723A4" w:rsidP="00057D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7278">
        <w:t xml:space="preserve"> </w:t>
      </w:r>
      <w:r w:rsidRPr="00760181">
        <w:rPr>
          <w:rFonts w:ascii="Times New Roman" w:hAnsi="Times New Roman" w:cs="Times New Roman"/>
          <w:sz w:val="26"/>
          <w:szCs w:val="26"/>
        </w:rPr>
        <w:t>Предельные объемы (изменения предельных объемов) бюджетных ассигнований местного бюджета на 2014 - 2016 годы, доводимые до субъектов бюджетного планирования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60181">
        <w:rPr>
          <w:rFonts w:ascii="Times New Roman" w:hAnsi="Times New Roman" w:cs="Times New Roman"/>
          <w:sz w:val="26"/>
          <w:szCs w:val="26"/>
        </w:rPr>
        <w:t xml:space="preserve"> одобрены на заседании бюджетной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760181">
        <w:rPr>
          <w:rFonts w:ascii="Times New Roman" w:hAnsi="Times New Roman" w:cs="Times New Roman"/>
          <w:sz w:val="26"/>
          <w:szCs w:val="26"/>
        </w:rPr>
        <w:t xml:space="preserve"> Главой города.</w:t>
      </w:r>
    </w:p>
    <w:p w:rsidR="00B723A4" w:rsidRPr="004464C3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 w:rsidRPr="004464C3">
        <w:rPr>
          <w:sz w:val="26"/>
          <w:szCs w:val="26"/>
          <w:lang w:eastAsia="en-US"/>
        </w:rPr>
        <w:t>Предельные объемы бюджетных ассигнований местного бюджета сформированы исходя из следующих основных подходов:</w:t>
      </w:r>
    </w:p>
    <w:p w:rsidR="00B723A4" w:rsidRPr="002040DC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 w:rsidRPr="002040DC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.</w:t>
      </w:r>
      <w:r w:rsidRPr="002040D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 w:rsidRPr="002040DC">
        <w:rPr>
          <w:sz w:val="26"/>
          <w:szCs w:val="26"/>
          <w:lang w:eastAsia="en-US"/>
        </w:rPr>
        <w:t xml:space="preserve">пределение </w:t>
      </w:r>
      <w:r>
        <w:rPr>
          <w:sz w:val="26"/>
          <w:szCs w:val="26"/>
          <w:lang w:eastAsia="en-US"/>
        </w:rPr>
        <w:t>«</w:t>
      </w:r>
      <w:r w:rsidRPr="002040DC">
        <w:rPr>
          <w:sz w:val="26"/>
          <w:szCs w:val="26"/>
          <w:lang w:eastAsia="en-US"/>
        </w:rPr>
        <w:t>базовых</w:t>
      </w:r>
      <w:r>
        <w:rPr>
          <w:sz w:val="26"/>
          <w:szCs w:val="26"/>
          <w:lang w:eastAsia="en-US"/>
        </w:rPr>
        <w:t>»</w:t>
      </w:r>
      <w:r w:rsidRPr="002040DC">
        <w:rPr>
          <w:sz w:val="26"/>
          <w:szCs w:val="26"/>
          <w:lang w:eastAsia="en-US"/>
        </w:rPr>
        <w:t xml:space="preserve"> объемо</w:t>
      </w:r>
      <w:r>
        <w:rPr>
          <w:sz w:val="26"/>
          <w:szCs w:val="26"/>
          <w:lang w:eastAsia="en-US"/>
        </w:rPr>
        <w:t>в бюджетных ассигнований на 2014</w:t>
      </w:r>
      <w:r w:rsidRPr="002040DC">
        <w:rPr>
          <w:sz w:val="26"/>
          <w:szCs w:val="26"/>
          <w:lang w:eastAsia="en-US"/>
        </w:rPr>
        <w:t xml:space="preserve"> - 201</w:t>
      </w:r>
      <w:r>
        <w:rPr>
          <w:sz w:val="26"/>
          <w:szCs w:val="26"/>
          <w:lang w:eastAsia="en-US"/>
        </w:rPr>
        <w:t>5</w:t>
      </w:r>
      <w:r w:rsidRPr="002040DC">
        <w:rPr>
          <w:sz w:val="26"/>
          <w:szCs w:val="26"/>
          <w:lang w:eastAsia="en-US"/>
        </w:rPr>
        <w:t xml:space="preserve"> годы на основе утвержденных</w:t>
      </w:r>
      <w:r>
        <w:rPr>
          <w:sz w:val="26"/>
          <w:szCs w:val="26"/>
          <w:lang w:eastAsia="en-US"/>
        </w:rPr>
        <w:t xml:space="preserve"> </w:t>
      </w:r>
      <w:r w:rsidRPr="004312E3">
        <w:rPr>
          <w:sz w:val="26"/>
          <w:szCs w:val="26"/>
          <w:lang w:eastAsia="en-US"/>
        </w:rPr>
        <w:t xml:space="preserve">решением Торжокской городской Думы от 24.12.2012 № 148 «О бюджете муниципального образования город Торжок  на 2013 год и на плановый период 2014 и 2015 годов»» с учетом внесенных в текущем году изменений в сводную бюджетную роспись </w:t>
      </w:r>
      <w:r>
        <w:rPr>
          <w:sz w:val="26"/>
          <w:szCs w:val="26"/>
          <w:lang w:eastAsia="en-US"/>
        </w:rPr>
        <w:t>местного</w:t>
      </w:r>
      <w:r w:rsidRPr="004312E3">
        <w:rPr>
          <w:sz w:val="26"/>
          <w:szCs w:val="26"/>
          <w:lang w:eastAsia="en-US"/>
        </w:rPr>
        <w:t xml:space="preserve"> бюджета на плановый период 201</w:t>
      </w:r>
      <w:r>
        <w:rPr>
          <w:sz w:val="26"/>
          <w:szCs w:val="26"/>
          <w:lang w:eastAsia="en-US"/>
        </w:rPr>
        <w:t>4 и 2015</w:t>
      </w:r>
      <w:r w:rsidRPr="004312E3">
        <w:rPr>
          <w:sz w:val="26"/>
          <w:szCs w:val="26"/>
          <w:lang w:eastAsia="en-US"/>
        </w:rPr>
        <w:t xml:space="preserve"> годов, в том числе в части перераспределения бюджетных ассигнований между главными распорядителями бюджетных средств</w:t>
      </w:r>
      <w:r>
        <w:rPr>
          <w:sz w:val="26"/>
          <w:szCs w:val="26"/>
          <w:lang w:eastAsia="en-US"/>
        </w:rPr>
        <w:t>.</w:t>
      </w:r>
    </w:p>
    <w:p w:rsidR="00B723A4" w:rsidRPr="002040DC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Определение «</w:t>
      </w:r>
      <w:r w:rsidRPr="002040DC">
        <w:rPr>
          <w:sz w:val="26"/>
          <w:szCs w:val="26"/>
          <w:lang w:eastAsia="en-US"/>
        </w:rPr>
        <w:t>базового</w:t>
      </w:r>
      <w:r>
        <w:rPr>
          <w:sz w:val="26"/>
          <w:szCs w:val="26"/>
          <w:lang w:eastAsia="en-US"/>
        </w:rPr>
        <w:t>»</w:t>
      </w:r>
      <w:r w:rsidRPr="002040DC">
        <w:rPr>
          <w:sz w:val="26"/>
          <w:szCs w:val="26"/>
          <w:lang w:eastAsia="en-US"/>
        </w:rPr>
        <w:t xml:space="preserve"> объема бюджетных ассигнований на 201</w:t>
      </w:r>
      <w:r>
        <w:rPr>
          <w:sz w:val="26"/>
          <w:szCs w:val="26"/>
          <w:lang w:eastAsia="en-US"/>
        </w:rPr>
        <w:t>6</w:t>
      </w:r>
      <w:r w:rsidRPr="002040DC">
        <w:rPr>
          <w:sz w:val="26"/>
          <w:szCs w:val="26"/>
          <w:lang w:eastAsia="en-US"/>
        </w:rPr>
        <w:t xml:space="preserve"> год, исходя из необходимости финансового обеспечения действующих расходных обязательств</w:t>
      </w:r>
      <w:r>
        <w:rPr>
          <w:sz w:val="26"/>
          <w:szCs w:val="26"/>
          <w:lang w:eastAsia="en-US"/>
        </w:rPr>
        <w:t>.</w:t>
      </w:r>
    </w:p>
    <w:p w:rsidR="00B723A4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</w:t>
      </w:r>
      <w:r w:rsidRPr="002040D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У</w:t>
      </w:r>
      <w:r w:rsidRPr="002040DC">
        <w:rPr>
          <w:sz w:val="26"/>
          <w:szCs w:val="26"/>
          <w:lang w:eastAsia="en-US"/>
        </w:rPr>
        <w:t>точнение базовых объемов бюджетных ассигнований на 201</w:t>
      </w:r>
      <w:r>
        <w:rPr>
          <w:sz w:val="26"/>
          <w:szCs w:val="26"/>
          <w:lang w:eastAsia="en-US"/>
        </w:rPr>
        <w:t>4</w:t>
      </w:r>
      <w:r w:rsidRPr="002040DC">
        <w:rPr>
          <w:sz w:val="26"/>
          <w:szCs w:val="26"/>
          <w:lang w:eastAsia="en-US"/>
        </w:rPr>
        <w:t xml:space="preserve"> - 201</w:t>
      </w:r>
      <w:r>
        <w:rPr>
          <w:sz w:val="26"/>
          <w:szCs w:val="26"/>
          <w:lang w:eastAsia="en-US"/>
        </w:rPr>
        <w:t>5</w:t>
      </w:r>
      <w:r w:rsidRPr="002040DC">
        <w:rPr>
          <w:sz w:val="26"/>
          <w:szCs w:val="26"/>
          <w:lang w:eastAsia="en-US"/>
        </w:rPr>
        <w:t xml:space="preserve"> годы с учетом:</w:t>
      </w:r>
    </w:p>
    <w:p w:rsidR="00B723A4" w:rsidRPr="002040DC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</w:t>
      </w:r>
      <w:r w:rsidRPr="002040DC">
        <w:rPr>
          <w:sz w:val="26"/>
          <w:szCs w:val="26"/>
          <w:lang w:eastAsia="en-US"/>
        </w:rPr>
        <w:t xml:space="preserve"> передачи с 201</w:t>
      </w:r>
      <w:r>
        <w:rPr>
          <w:sz w:val="26"/>
          <w:szCs w:val="26"/>
          <w:lang w:eastAsia="en-US"/>
        </w:rPr>
        <w:t>4</w:t>
      </w:r>
      <w:r w:rsidRPr="002040DC">
        <w:rPr>
          <w:sz w:val="26"/>
          <w:szCs w:val="26"/>
          <w:lang w:eastAsia="en-US"/>
        </w:rPr>
        <w:t xml:space="preserve"> года </w:t>
      </w:r>
      <w:r>
        <w:rPr>
          <w:sz w:val="26"/>
          <w:szCs w:val="26"/>
          <w:lang w:eastAsia="en-US"/>
        </w:rPr>
        <w:t>финансового обеспечения муниципальных дошкольных учреждений в части финансирования заработной платы с начислениями, компенсационных выплат и расходов на обеспечение образовательного процесса</w:t>
      </w:r>
      <w:r w:rsidRPr="002040D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бюджету субъекта</w:t>
      </w:r>
      <w:r w:rsidRPr="002040DC">
        <w:rPr>
          <w:sz w:val="26"/>
          <w:szCs w:val="26"/>
          <w:lang w:eastAsia="en-US"/>
        </w:rPr>
        <w:t>;</w:t>
      </w:r>
    </w:p>
    <w:p w:rsidR="00B723A4" w:rsidRPr="00DA3D23" w:rsidRDefault="00B723A4" w:rsidP="00F4507D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67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3.2. индексации с 1 января 2013 года фондов оплаты труда работников муниципальных учреждений по категориям работников, финансируемых за счет средств местного бюджета, которым в соответствии с Указом Президента от 07.05.2012 № 597 «О мероприятиях по реализации государственной социальной  политики» предусмотрено поэтапное повышение заработной платы в соответствии с показателями динамики среднемесячной заработной платы соответствующих категорий работников, указанных в «Дорожной карте» по соответствующей отрасли на очередной финансовый год и плановый период 2015-2016, утвержденной в установленном порядке муниципальным правовым </w:t>
      </w:r>
      <w:r w:rsidRPr="00DA3D23">
        <w:rPr>
          <w:rFonts w:ascii="Times New Roman" w:hAnsi="Times New Roman" w:cs="Times New Roman"/>
          <w:b w:val="0"/>
          <w:bCs w:val="0"/>
          <w:sz w:val="26"/>
          <w:szCs w:val="26"/>
        </w:rPr>
        <w:t>актом и сложившейся среднесписочной численностью за 1 полугодие 2013 года;</w:t>
      </w:r>
    </w:p>
    <w:p w:rsidR="00B723A4" w:rsidRDefault="00B723A4" w:rsidP="00825AC8">
      <w:pPr>
        <w:ind w:firstLine="510"/>
        <w:jc w:val="both"/>
        <w:rPr>
          <w:sz w:val="26"/>
          <w:szCs w:val="26"/>
          <w:lang w:eastAsia="en-US"/>
        </w:rPr>
      </w:pPr>
      <w:r w:rsidRPr="001E6751">
        <w:rPr>
          <w:sz w:val="26"/>
          <w:szCs w:val="26"/>
          <w:lang w:eastAsia="en-US"/>
        </w:rPr>
        <w:t>3.3. индексации с 1 января 201</w:t>
      </w:r>
      <w:r>
        <w:rPr>
          <w:sz w:val="26"/>
          <w:szCs w:val="26"/>
          <w:lang w:eastAsia="en-US"/>
        </w:rPr>
        <w:t>4</w:t>
      </w:r>
      <w:r w:rsidRPr="001E6751">
        <w:rPr>
          <w:sz w:val="26"/>
          <w:szCs w:val="26"/>
          <w:lang w:eastAsia="en-US"/>
        </w:rPr>
        <w:t xml:space="preserve"> года на 5,5% фондов оплаты труда работников муниципальных учреждений, утвержденных на 2013 год решением Торжокской городской Думы от 24.12.2012 № 148 «О бюджете муниципального образования город Торжок  на 2013 год и на плановый период 2014 и 2015 годов»» в редакции, актуальной по состоянию на 01.07.2013 по категориям работников муниципальных учреждений</w:t>
      </w:r>
      <w:r>
        <w:rPr>
          <w:sz w:val="26"/>
          <w:szCs w:val="26"/>
          <w:lang w:eastAsia="en-US"/>
        </w:rPr>
        <w:t>,</w:t>
      </w:r>
      <w:r w:rsidRPr="001E6751">
        <w:rPr>
          <w:sz w:val="26"/>
          <w:szCs w:val="26"/>
          <w:lang w:eastAsia="en-US"/>
        </w:rPr>
        <w:t xml:space="preserve"> не учтенных в подпункте 3.2. раздела I настоящей Методики;</w:t>
      </w:r>
    </w:p>
    <w:p w:rsidR="00B723A4" w:rsidRDefault="00B723A4" w:rsidP="000A57CD">
      <w:pPr>
        <w:pStyle w:val="NormalWeb"/>
        <w:spacing w:before="0" w:beforeAutospacing="0" w:after="0" w:afterAutospacing="0"/>
        <w:ind w:firstLine="5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формировании ФОТ </w:t>
      </w:r>
      <w:r w:rsidRPr="00627E63">
        <w:rPr>
          <w:color w:val="000000"/>
          <w:sz w:val="26"/>
          <w:szCs w:val="26"/>
        </w:rPr>
        <w:t xml:space="preserve">работников </w:t>
      </w:r>
      <w:r>
        <w:rPr>
          <w:color w:val="000000"/>
          <w:sz w:val="26"/>
          <w:szCs w:val="26"/>
        </w:rPr>
        <w:t xml:space="preserve">муниципальных бюджетных </w:t>
      </w:r>
      <w:r w:rsidRPr="00627E63">
        <w:rPr>
          <w:color w:val="000000"/>
          <w:sz w:val="26"/>
          <w:szCs w:val="26"/>
        </w:rPr>
        <w:t>учреждений</w:t>
      </w:r>
      <w:r>
        <w:rPr>
          <w:color w:val="000000"/>
          <w:sz w:val="26"/>
          <w:szCs w:val="26"/>
        </w:rPr>
        <w:t xml:space="preserve"> учитываются все источники финансирования расходов, в том числе внебюджетные средства на уровне не менее чем в 2013 году с учетом их индексации, в порядке, предусмотренном подпунктами </w:t>
      </w:r>
      <w:r w:rsidRPr="00011D9D">
        <w:rPr>
          <w:sz w:val="26"/>
          <w:szCs w:val="26"/>
        </w:rPr>
        <w:t>3.2. – 3.3.</w:t>
      </w:r>
      <w:r>
        <w:rPr>
          <w:sz w:val="26"/>
          <w:szCs w:val="26"/>
        </w:rPr>
        <w:t xml:space="preserve"> настоящей Методики</w:t>
      </w:r>
      <w:r>
        <w:rPr>
          <w:color w:val="000000"/>
          <w:sz w:val="26"/>
          <w:szCs w:val="26"/>
        </w:rPr>
        <w:t>;</w:t>
      </w:r>
    </w:p>
    <w:p w:rsidR="00B723A4" w:rsidRPr="00336C35" w:rsidRDefault="00B723A4" w:rsidP="008C0E08">
      <w:pPr>
        <w:autoSpaceDE w:val="0"/>
        <w:autoSpaceDN w:val="0"/>
        <w:adjustRightInd w:val="0"/>
        <w:ind w:firstLine="510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3.4. у</w:t>
      </w:r>
      <w:r w:rsidRPr="00336C35">
        <w:rPr>
          <w:sz w:val="26"/>
          <w:szCs w:val="26"/>
          <w:lang w:eastAsia="en-US"/>
        </w:rPr>
        <w:t>меньшения на сумму расходов в соответствии с разовыми решениями о выделении средств из местного бюджета, или расходов по реализации нормативных правовых актов, срок действия которых ограничен 2013 годом;</w:t>
      </w:r>
    </w:p>
    <w:p w:rsidR="00B723A4" w:rsidRPr="00336C35" w:rsidRDefault="00B723A4" w:rsidP="007B09B6">
      <w:pPr>
        <w:autoSpaceDE w:val="0"/>
        <w:autoSpaceDN w:val="0"/>
        <w:adjustRightInd w:val="0"/>
        <w:ind w:firstLine="510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3.5. у</w:t>
      </w:r>
      <w:r w:rsidRPr="00336C35">
        <w:rPr>
          <w:sz w:val="26"/>
          <w:szCs w:val="26"/>
          <w:lang w:eastAsia="en-US"/>
        </w:rPr>
        <w:t xml:space="preserve">меньшения на сумму расходов по итогам инвентаризации расходных обязательств и с учетом планируемых мероприятий по сокращению бюджетных ассигнований </w:t>
      </w:r>
      <w:r>
        <w:rPr>
          <w:sz w:val="26"/>
          <w:szCs w:val="26"/>
          <w:lang w:eastAsia="en-US"/>
        </w:rPr>
        <w:t xml:space="preserve">местного </w:t>
      </w:r>
      <w:r w:rsidRPr="00336C35">
        <w:rPr>
          <w:sz w:val="26"/>
          <w:szCs w:val="26"/>
          <w:lang w:eastAsia="en-US"/>
        </w:rPr>
        <w:t>бюджета</w:t>
      </w:r>
      <w:r>
        <w:rPr>
          <w:sz w:val="26"/>
          <w:szCs w:val="26"/>
          <w:lang w:eastAsia="en-US"/>
        </w:rPr>
        <w:t>;</w:t>
      </w:r>
    </w:p>
    <w:p w:rsidR="00B723A4" w:rsidRPr="00336C35" w:rsidRDefault="00B723A4" w:rsidP="007B09B6">
      <w:pPr>
        <w:autoSpaceDE w:val="0"/>
        <w:autoSpaceDN w:val="0"/>
        <w:adjustRightInd w:val="0"/>
        <w:ind w:firstLine="510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3.6. уточнения расходов</w:t>
      </w:r>
      <w:r w:rsidRPr="00336C3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произведенных по вновь принятым в течение 2013 года обязательствам, срок действия которых распространяется на 2014-2016 годы </w:t>
      </w:r>
      <w:r w:rsidRPr="00336C35">
        <w:rPr>
          <w:sz w:val="26"/>
          <w:szCs w:val="26"/>
          <w:lang w:eastAsia="en-US"/>
        </w:rPr>
        <w:t>с учетом годовой потребности на указанный период</w:t>
      </w:r>
      <w:r>
        <w:rPr>
          <w:sz w:val="26"/>
          <w:szCs w:val="26"/>
          <w:lang w:eastAsia="en-US"/>
        </w:rPr>
        <w:t>;</w:t>
      </w:r>
    </w:p>
    <w:p w:rsidR="00B723A4" w:rsidRDefault="00B723A4" w:rsidP="001F2B57">
      <w:pPr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3.7.</w:t>
      </w:r>
      <w:r w:rsidRPr="001F2B57">
        <w:rPr>
          <w:sz w:val="26"/>
          <w:szCs w:val="26"/>
          <w:lang w:eastAsia="en-US"/>
        </w:rPr>
        <w:t xml:space="preserve"> уточнения бюджетных ассигнований для финансового обеспечения ряда </w:t>
      </w:r>
      <w:r>
        <w:rPr>
          <w:sz w:val="26"/>
          <w:szCs w:val="26"/>
          <w:lang w:eastAsia="en-US"/>
        </w:rPr>
        <w:t>вновь принимаемых</w:t>
      </w:r>
      <w:r w:rsidRPr="001F2B57">
        <w:rPr>
          <w:sz w:val="26"/>
          <w:szCs w:val="26"/>
          <w:lang w:eastAsia="en-US"/>
        </w:rPr>
        <w:t xml:space="preserve"> расходных обязательств</w:t>
      </w:r>
      <w:r>
        <w:rPr>
          <w:sz w:val="26"/>
          <w:szCs w:val="26"/>
          <w:lang w:eastAsia="en-US"/>
        </w:rPr>
        <w:t xml:space="preserve"> в соответствии с  </w:t>
      </w:r>
      <w:r w:rsidRPr="00011D9D">
        <w:rPr>
          <w:sz w:val="26"/>
          <w:szCs w:val="26"/>
        </w:rPr>
        <w:t>подпункт</w:t>
      </w:r>
      <w:r>
        <w:rPr>
          <w:sz w:val="26"/>
          <w:szCs w:val="26"/>
        </w:rPr>
        <w:t>ом</w:t>
      </w:r>
      <w:r w:rsidRPr="00011D9D">
        <w:rPr>
          <w:sz w:val="26"/>
          <w:szCs w:val="26"/>
        </w:rPr>
        <w:t xml:space="preserve"> 3.2. – 3.3.</w:t>
      </w:r>
      <w:r>
        <w:rPr>
          <w:sz w:val="26"/>
          <w:szCs w:val="26"/>
        </w:rPr>
        <w:t xml:space="preserve"> настоящей Методики</w:t>
      </w:r>
      <w:r w:rsidRPr="001F2B57">
        <w:rPr>
          <w:sz w:val="26"/>
          <w:szCs w:val="26"/>
          <w:lang w:eastAsia="en-US"/>
        </w:rPr>
        <w:t>;</w:t>
      </w:r>
    </w:p>
    <w:p w:rsidR="00B723A4" w:rsidRPr="007D7934" w:rsidRDefault="00B723A4" w:rsidP="00701C36">
      <w:pPr>
        <w:ind w:firstLine="510"/>
        <w:jc w:val="both"/>
        <w:rPr>
          <w:sz w:val="26"/>
          <w:szCs w:val="26"/>
          <w:lang w:eastAsia="en-US"/>
        </w:rPr>
      </w:pPr>
      <w:r w:rsidRPr="007D7934">
        <w:rPr>
          <w:sz w:val="26"/>
          <w:szCs w:val="26"/>
          <w:lang w:eastAsia="en-US"/>
        </w:rPr>
        <w:t xml:space="preserve">3.8. уточнения бюджетных ассигнований для финансового обеспечения ряда новых расходных обязательств </w:t>
      </w:r>
      <w:r>
        <w:rPr>
          <w:sz w:val="26"/>
          <w:szCs w:val="26"/>
          <w:lang w:eastAsia="en-US"/>
        </w:rPr>
        <w:t xml:space="preserve">не предусмотренных </w:t>
      </w:r>
      <w:r w:rsidRPr="00011D9D">
        <w:rPr>
          <w:sz w:val="26"/>
          <w:szCs w:val="26"/>
        </w:rPr>
        <w:t>подпункт</w:t>
      </w:r>
      <w:r>
        <w:rPr>
          <w:sz w:val="26"/>
          <w:szCs w:val="26"/>
        </w:rPr>
        <w:t>ом</w:t>
      </w:r>
      <w:r w:rsidRPr="00011D9D">
        <w:rPr>
          <w:sz w:val="26"/>
          <w:szCs w:val="26"/>
        </w:rPr>
        <w:t xml:space="preserve"> 3.</w:t>
      </w:r>
      <w:r>
        <w:rPr>
          <w:sz w:val="26"/>
          <w:szCs w:val="26"/>
        </w:rPr>
        <w:t>7</w:t>
      </w:r>
      <w:r w:rsidRPr="00011D9D">
        <w:rPr>
          <w:sz w:val="26"/>
          <w:szCs w:val="26"/>
        </w:rPr>
        <w:t>.</w:t>
      </w:r>
      <w:r>
        <w:rPr>
          <w:sz w:val="26"/>
          <w:szCs w:val="26"/>
        </w:rPr>
        <w:t xml:space="preserve"> настоящей Методики</w:t>
      </w:r>
      <w:r w:rsidRPr="007D7934">
        <w:rPr>
          <w:sz w:val="26"/>
          <w:szCs w:val="26"/>
          <w:lang w:eastAsia="en-US"/>
        </w:rPr>
        <w:t xml:space="preserve"> производится после предоставления субъектами бюджетного планирования бюджетных корректировок;</w:t>
      </w:r>
    </w:p>
    <w:p w:rsidR="00B723A4" w:rsidRPr="00361803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 w:rsidRPr="00361803">
        <w:rPr>
          <w:sz w:val="26"/>
          <w:szCs w:val="26"/>
          <w:lang w:eastAsia="en-US"/>
        </w:rPr>
        <w:t xml:space="preserve">4. </w:t>
      </w:r>
      <w:r>
        <w:rPr>
          <w:sz w:val="26"/>
          <w:szCs w:val="26"/>
          <w:lang w:eastAsia="en-US"/>
        </w:rPr>
        <w:t>О</w:t>
      </w:r>
      <w:r w:rsidRPr="00361803">
        <w:rPr>
          <w:sz w:val="26"/>
          <w:szCs w:val="26"/>
          <w:lang w:eastAsia="en-US"/>
        </w:rPr>
        <w:t>существление финансового обеспечения муниципальных проектов</w:t>
      </w:r>
      <w:r>
        <w:rPr>
          <w:sz w:val="26"/>
          <w:szCs w:val="26"/>
          <w:lang w:eastAsia="en-US"/>
        </w:rPr>
        <w:t xml:space="preserve">, в том </w:t>
      </w:r>
      <w:r w:rsidRPr="0045125D">
        <w:rPr>
          <w:sz w:val="26"/>
          <w:szCs w:val="26"/>
          <w:lang w:eastAsia="en-US"/>
        </w:rPr>
        <w:t xml:space="preserve">числе </w:t>
      </w:r>
      <w:r w:rsidRPr="0045125D">
        <w:rPr>
          <w:sz w:val="26"/>
          <w:szCs w:val="26"/>
        </w:rPr>
        <w:t>расходов инвестиционного характера</w:t>
      </w:r>
      <w:r w:rsidRPr="0045125D">
        <w:rPr>
          <w:sz w:val="26"/>
          <w:szCs w:val="26"/>
          <w:lang w:eastAsia="en-US"/>
        </w:rPr>
        <w:t>, не учтенных при формировании проекта местного бюджета на</w:t>
      </w:r>
      <w:r w:rsidRPr="00361803">
        <w:rPr>
          <w:sz w:val="26"/>
          <w:szCs w:val="26"/>
          <w:lang w:eastAsia="en-US"/>
        </w:rPr>
        <w:t xml:space="preserve"> 201</w:t>
      </w:r>
      <w:r>
        <w:rPr>
          <w:sz w:val="26"/>
          <w:szCs w:val="26"/>
          <w:lang w:eastAsia="en-US"/>
        </w:rPr>
        <w:t>3</w:t>
      </w:r>
      <w:r w:rsidRPr="00361803">
        <w:rPr>
          <w:sz w:val="26"/>
          <w:szCs w:val="26"/>
          <w:lang w:eastAsia="en-US"/>
        </w:rPr>
        <w:t xml:space="preserve"> год и плановый период 201</w:t>
      </w:r>
      <w:r>
        <w:rPr>
          <w:sz w:val="26"/>
          <w:szCs w:val="26"/>
          <w:lang w:eastAsia="en-US"/>
        </w:rPr>
        <w:t>4</w:t>
      </w:r>
      <w:r w:rsidRPr="00361803">
        <w:rPr>
          <w:sz w:val="26"/>
          <w:szCs w:val="26"/>
          <w:lang w:eastAsia="en-US"/>
        </w:rPr>
        <w:t xml:space="preserve"> и 201</w:t>
      </w:r>
      <w:r>
        <w:rPr>
          <w:sz w:val="26"/>
          <w:szCs w:val="26"/>
          <w:lang w:eastAsia="en-US"/>
        </w:rPr>
        <w:t>5</w:t>
      </w:r>
      <w:r w:rsidRPr="00361803">
        <w:rPr>
          <w:sz w:val="26"/>
          <w:szCs w:val="26"/>
          <w:lang w:eastAsia="en-US"/>
        </w:rPr>
        <w:t xml:space="preserve"> годов, в пределах одобренных бюджетной комиссией и Главой города основных характеристик местного бюджета на 2014 - 2016 годы.</w:t>
      </w:r>
    </w:p>
    <w:p w:rsidR="00B723A4" w:rsidRPr="00FA5B6B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 w:rsidRPr="00FA5B6B">
        <w:rPr>
          <w:sz w:val="26"/>
          <w:szCs w:val="26"/>
          <w:lang w:eastAsia="en-US"/>
        </w:rPr>
        <w:t>5. Перераспределение объема бюджетных ассигнований, предусмотренных</w:t>
      </w:r>
      <w:r>
        <w:rPr>
          <w:sz w:val="26"/>
          <w:szCs w:val="26"/>
          <w:lang w:eastAsia="en-US"/>
        </w:rPr>
        <w:t xml:space="preserve"> </w:t>
      </w:r>
      <w:r w:rsidRPr="00FA5B6B">
        <w:rPr>
          <w:sz w:val="26"/>
          <w:szCs w:val="26"/>
          <w:lang w:eastAsia="en-US"/>
        </w:rPr>
        <w:t xml:space="preserve">распорядителям средств </w:t>
      </w:r>
      <w:r>
        <w:rPr>
          <w:sz w:val="26"/>
          <w:szCs w:val="26"/>
          <w:lang w:eastAsia="en-US"/>
        </w:rPr>
        <w:t xml:space="preserve">местного </w:t>
      </w:r>
      <w:r w:rsidRPr="00FA5B6B">
        <w:rPr>
          <w:sz w:val="26"/>
          <w:szCs w:val="26"/>
          <w:lang w:eastAsia="en-US"/>
        </w:rPr>
        <w:t>бюджета на уплату налога на имущество организаций и земельного налога, на иные цели не допускается.</w:t>
      </w:r>
    </w:p>
    <w:p w:rsidR="00B723A4" w:rsidRPr="007E25D9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 w:rsidRPr="007E25D9">
        <w:rPr>
          <w:sz w:val="26"/>
          <w:szCs w:val="26"/>
          <w:lang w:eastAsia="en-US"/>
        </w:rPr>
        <w:t>Если потребность в бюджетных ассигнованиях на уплату налога на имущество организаций и земельного налога меньше, чем предусмотрено предельным объемом, при представлении возвратных распределений следует уменьшить доведенный объем на невостребованную сумму налога на имущество организаций и земельного налога.</w:t>
      </w:r>
    </w:p>
    <w:p w:rsidR="00B723A4" w:rsidRPr="00BB571F" w:rsidRDefault="00B723A4" w:rsidP="00BB571F">
      <w:pPr>
        <w:ind w:firstLine="36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BB571F">
        <w:rPr>
          <w:sz w:val="26"/>
          <w:szCs w:val="26"/>
          <w:lang w:eastAsia="en-US"/>
        </w:rPr>
        <w:t xml:space="preserve">6. В предельных объемах бюджетных ассигнований местного </w:t>
      </w:r>
      <w:r w:rsidRPr="0020199B">
        <w:rPr>
          <w:sz w:val="26"/>
          <w:szCs w:val="26"/>
          <w:lang w:eastAsia="en-US"/>
        </w:rPr>
        <w:t>бюджета не учтены</w:t>
      </w:r>
      <w:r w:rsidRPr="00BB571F">
        <w:rPr>
          <w:sz w:val="26"/>
          <w:szCs w:val="26"/>
          <w:lang w:eastAsia="en-US"/>
        </w:rPr>
        <w:t xml:space="preserve"> расходы на реализацию муниципальных программ и бюджетных инвестиций, в объекты капитального строительства, не включенные в муниципальные (долгосрочные целевые) программы.</w:t>
      </w:r>
    </w:p>
    <w:p w:rsidR="00B723A4" w:rsidRPr="00B84D83" w:rsidRDefault="00B723A4" w:rsidP="00B84D83">
      <w:pPr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B84D83">
        <w:rPr>
          <w:sz w:val="26"/>
          <w:szCs w:val="26"/>
          <w:lang w:eastAsia="en-US"/>
        </w:rPr>
        <w:t>точнени</w:t>
      </w:r>
      <w:r>
        <w:rPr>
          <w:sz w:val="26"/>
          <w:szCs w:val="26"/>
          <w:lang w:eastAsia="en-US"/>
        </w:rPr>
        <w:t>е</w:t>
      </w:r>
      <w:r w:rsidRPr="00B84D83">
        <w:rPr>
          <w:sz w:val="26"/>
          <w:szCs w:val="26"/>
          <w:lang w:eastAsia="en-US"/>
        </w:rPr>
        <w:t xml:space="preserve"> бюджетных ассигнований для финансового обеспечения </w:t>
      </w:r>
      <w:r w:rsidRPr="00BB571F">
        <w:rPr>
          <w:sz w:val="26"/>
          <w:szCs w:val="26"/>
          <w:lang w:eastAsia="en-US"/>
        </w:rPr>
        <w:t>на реализацию муниципальных программ и бюджетных инвестиций, в объекты капитального строительства, не включенны</w:t>
      </w:r>
      <w:r>
        <w:rPr>
          <w:sz w:val="26"/>
          <w:szCs w:val="26"/>
          <w:lang w:eastAsia="en-US"/>
        </w:rPr>
        <w:t>х</w:t>
      </w:r>
      <w:r w:rsidRPr="00BB571F">
        <w:rPr>
          <w:sz w:val="26"/>
          <w:szCs w:val="26"/>
          <w:lang w:eastAsia="en-US"/>
        </w:rPr>
        <w:t xml:space="preserve"> в муниципальные (долгосрочные целевые) программы</w:t>
      </w:r>
      <w:r>
        <w:rPr>
          <w:sz w:val="26"/>
          <w:szCs w:val="26"/>
          <w:lang w:eastAsia="en-US"/>
        </w:rPr>
        <w:t xml:space="preserve"> осуществляется на </w:t>
      </w:r>
      <w:r w:rsidRPr="00B84D83">
        <w:rPr>
          <w:sz w:val="26"/>
          <w:szCs w:val="26"/>
          <w:lang w:eastAsia="en-US"/>
        </w:rPr>
        <w:t>основе предложений отдела экономики, инвестиций и муниципального заказа с учетом</w:t>
      </w:r>
      <w:r>
        <w:rPr>
          <w:sz w:val="26"/>
          <w:szCs w:val="26"/>
          <w:lang w:eastAsia="en-US"/>
        </w:rPr>
        <w:t xml:space="preserve"> представленных проектов муниципальных программ (подпрограмм) по финансированию расходов не текущего характера, инвестиционных заявок, в установленные сроки, по результатам </w:t>
      </w:r>
      <w:r w:rsidRPr="00B84D83">
        <w:rPr>
          <w:sz w:val="26"/>
          <w:szCs w:val="26"/>
          <w:lang w:eastAsia="en-US"/>
        </w:rPr>
        <w:t>проведенных рабочих групп, совещаний по рассмотрению отдельных вопросов по формированию местного бюджета на 2014 год и плановый период 2015 и 2016 годов у Главы города, заседаний бюджетной комиссии.</w:t>
      </w:r>
    </w:p>
    <w:p w:rsidR="00B723A4" w:rsidRPr="006F7E50" w:rsidRDefault="00B723A4" w:rsidP="00D96D5B">
      <w:pPr>
        <w:ind w:firstLine="510"/>
        <w:jc w:val="both"/>
        <w:rPr>
          <w:sz w:val="26"/>
          <w:szCs w:val="26"/>
          <w:lang w:eastAsia="en-US"/>
        </w:rPr>
      </w:pPr>
      <w:r w:rsidRPr="006F7E50">
        <w:rPr>
          <w:sz w:val="26"/>
          <w:szCs w:val="26"/>
          <w:lang w:eastAsia="en-US"/>
        </w:rPr>
        <w:t>7. При распределении бюджетных ассигнований на 2014 год и на плановый период 2015 и 2016 годов, следует руководствоваться Указаниями о порядке применения бюджетной классификации Российской Федерации, утвержденными Приказом Минфина России от 21.12.2012 N 171н (далее - Указания N 171</w:t>
      </w:r>
      <w:r>
        <w:rPr>
          <w:sz w:val="26"/>
          <w:szCs w:val="26"/>
          <w:lang w:eastAsia="en-US"/>
        </w:rPr>
        <w:t>н).</w:t>
      </w:r>
    </w:p>
    <w:p w:rsidR="00B723A4" w:rsidRPr="00B005DD" w:rsidRDefault="00B723A4" w:rsidP="002564AB">
      <w:pPr>
        <w:ind w:firstLine="510"/>
        <w:jc w:val="both"/>
        <w:rPr>
          <w:sz w:val="26"/>
          <w:szCs w:val="26"/>
          <w:lang w:eastAsia="en-US"/>
        </w:rPr>
      </w:pPr>
      <w:r w:rsidRPr="00B005DD">
        <w:rPr>
          <w:sz w:val="26"/>
          <w:szCs w:val="26"/>
          <w:lang w:eastAsia="en-US"/>
        </w:rPr>
        <w:t>8. Доходы бюджета на 2014 - 2015 годы по отношению к «базовым», утвержденным решением Торжокской городской Думы от 24.12.2012 № 148 «О бюджете муниципального образования город Торжок  на 2013 год и на плановый период 2014 и 2015 годов»» с учетом внесенных в текущем году изменений в сводную бюджетную роспись местного бюджета на плановый период 2014 и 2015 годов, уменьшены на сумму дополнительного норматива отчисления от налога на доходы физических лиц.</w:t>
      </w:r>
    </w:p>
    <w:p w:rsidR="00B723A4" w:rsidRPr="00CC2F56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Pr="00CC2F56">
        <w:rPr>
          <w:sz w:val="26"/>
          <w:szCs w:val="26"/>
          <w:lang w:eastAsia="en-US"/>
        </w:rPr>
        <w:t>. Планирование бюджетных ассигнований на предоставление субсидий бюджетным и автономным учреждениям, осуществляется с учетом следующих особенностей.</w:t>
      </w:r>
    </w:p>
    <w:p w:rsidR="00B723A4" w:rsidRPr="00CC2F56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 w:rsidRPr="00CC2F56">
        <w:rPr>
          <w:sz w:val="26"/>
          <w:szCs w:val="26"/>
          <w:lang w:eastAsia="en-US"/>
        </w:rPr>
        <w:t>Указанные бюджетные ассигнования планируются по соответствующим кодам раздела, подраздела классификации расходов бюджета, исходя из вида деятельности бюджетного или автономного учреждения, предусмотренного его учредительным документом и соответствующего коду Общероссийского классификатора видов экономической деятельности (далее - ОКВЭД).</w:t>
      </w:r>
    </w:p>
    <w:p w:rsidR="00B723A4" w:rsidRPr="00604D21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 w:rsidRPr="00CC2F56">
        <w:rPr>
          <w:sz w:val="26"/>
          <w:szCs w:val="26"/>
          <w:lang w:eastAsia="en-US"/>
        </w:rPr>
        <w:t xml:space="preserve">В случае если у бюджетного или автономного учреждения несколько видов деятельности, то планирование бюджетных ассигнований осуществляется по соответствующим кодам раздела, подраздела классификации расходов бюджетов, исходя из основного (первого) вида деятельности учреждения, предусмотренного кодом ОКВЭД, </w:t>
      </w:r>
      <w:r w:rsidRPr="00604D21">
        <w:rPr>
          <w:sz w:val="26"/>
          <w:szCs w:val="26"/>
          <w:lang w:eastAsia="en-US"/>
        </w:rPr>
        <w:t>с отнесением на него общей суммы бюджетных ассигнований.</w:t>
      </w:r>
    </w:p>
    <w:p w:rsidR="00B723A4" w:rsidRPr="00604D21" w:rsidRDefault="00B723A4" w:rsidP="006518E4">
      <w:pPr>
        <w:ind w:firstLine="510"/>
        <w:jc w:val="both"/>
        <w:rPr>
          <w:sz w:val="26"/>
          <w:szCs w:val="26"/>
          <w:lang w:eastAsia="en-US"/>
        </w:rPr>
      </w:pPr>
      <w:r w:rsidRPr="00604D21">
        <w:rPr>
          <w:sz w:val="26"/>
          <w:szCs w:val="26"/>
          <w:lang w:eastAsia="en-US"/>
        </w:rPr>
        <w:t xml:space="preserve"> Аналитический учет расходов бюджетного или автономного учреждения, при их планировании и осуществлении в разрезе видов деятельности, может быть предусмотрен при формировании плана финансово-хозяйственной деятельности учреждения.</w:t>
      </w:r>
    </w:p>
    <w:p w:rsidR="00B723A4" w:rsidRPr="00011D9D" w:rsidRDefault="00B723A4" w:rsidP="00011D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1D9D">
        <w:rPr>
          <w:rFonts w:ascii="Times New Roman" w:hAnsi="Times New Roman" w:cs="Times New Roman"/>
          <w:sz w:val="26"/>
          <w:szCs w:val="26"/>
        </w:rPr>
        <w:t>10. Указанные в подпункте 3.2. – 3.3. расходы на оплату труда работников муниципальных учреждений в 2014 году учтены с досчетом на год и зарезервированы до принятия соответствующих правовых актов о порядке и условиях финансирования указанных расходов.</w:t>
      </w:r>
    </w:p>
    <w:p w:rsidR="00B723A4" w:rsidRPr="00265FD6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>2. Исходные данные  для расчета бюджетных ассигнований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Исходными данными для расчёта бюджетных ассигнований являются: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- предварительный фрагмент реестра расходных обязательств на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265FD6">
        <w:rPr>
          <w:sz w:val="26"/>
          <w:szCs w:val="26"/>
        </w:rPr>
        <w:t xml:space="preserve"> годы;</w:t>
      </w:r>
    </w:p>
    <w:p w:rsidR="00B723A4" w:rsidRPr="00184FA4" w:rsidRDefault="00B723A4" w:rsidP="002E0459">
      <w:pPr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65FD6">
        <w:rPr>
          <w:sz w:val="26"/>
          <w:szCs w:val="26"/>
        </w:rPr>
        <w:t>- сводные индексы потребительских цен на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265FD6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: </w:t>
      </w:r>
      <w:r w:rsidRPr="00184FA4">
        <w:rPr>
          <w:b/>
          <w:bCs/>
          <w:i/>
          <w:iCs/>
          <w:sz w:val="22"/>
          <w:szCs w:val="22"/>
        </w:rPr>
        <w:t xml:space="preserve">2014/2013 – 105,3, 2015/2014 – 105,1, 2016/2015 – 105,1; 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- данные об исполнении бюджета  муниципального образования город Торжок за  201</w:t>
      </w:r>
      <w:r>
        <w:rPr>
          <w:sz w:val="26"/>
          <w:szCs w:val="26"/>
        </w:rPr>
        <w:t>2</w:t>
      </w:r>
      <w:r w:rsidRPr="00265FD6">
        <w:rPr>
          <w:sz w:val="26"/>
          <w:szCs w:val="26"/>
        </w:rPr>
        <w:t xml:space="preserve"> год;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- бюджет муниципального образования город Торжок на 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 xml:space="preserve"> год (решение Торжокской городской Думы от 2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.12.201</w:t>
      </w:r>
      <w:r>
        <w:rPr>
          <w:sz w:val="26"/>
          <w:szCs w:val="26"/>
        </w:rPr>
        <w:t>2</w:t>
      </w:r>
      <w:r w:rsidRPr="00265FD6">
        <w:rPr>
          <w:sz w:val="26"/>
          <w:szCs w:val="26"/>
        </w:rPr>
        <w:t xml:space="preserve"> № </w:t>
      </w:r>
      <w:r>
        <w:rPr>
          <w:sz w:val="26"/>
          <w:szCs w:val="26"/>
        </w:rPr>
        <w:t>148</w:t>
      </w:r>
      <w:r w:rsidRPr="00265FD6">
        <w:rPr>
          <w:sz w:val="26"/>
          <w:szCs w:val="26"/>
        </w:rPr>
        <w:t xml:space="preserve"> с учетом изменений и дополнений по состоянию на 0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>.07.201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>);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 xml:space="preserve">- оперативные данные об исполнении бюджета муниципального образования город Торжок  за </w:t>
      </w:r>
      <w:r w:rsidRPr="00265FD6">
        <w:rPr>
          <w:sz w:val="26"/>
          <w:szCs w:val="26"/>
          <w:lang w:val="en-US"/>
        </w:rPr>
        <w:t>I</w:t>
      </w:r>
      <w:r w:rsidRPr="00265FD6">
        <w:rPr>
          <w:sz w:val="26"/>
          <w:szCs w:val="26"/>
        </w:rPr>
        <w:t xml:space="preserve"> полугодие 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 xml:space="preserve"> года; 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- проекты муниципальных заданий на оказание муниципальными учреждениями муниципальных услуг </w:t>
      </w:r>
      <w:r>
        <w:rPr>
          <w:sz w:val="26"/>
          <w:szCs w:val="26"/>
        </w:rPr>
        <w:t xml:space="preserve">(выполнение работ) </w:t>
      </w:r>
      <w:r w:rsidRPr="00265FD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265FD6">
        <w:rPr>
          <w:sz w:val="26"/>
          <w:szCs w:val="26"/>
        </w:rPr>
        <w:t>перечнем муниципальных услуг, утверждённым п</w:t>
      </w:r>
      <w:r>
        <w:rPr>
          <w:sz w:val="26"/>
          <w:szCs w:val="26"/>
        </w:rPr>
        <w:t>равовым актом муниципального образования город Торжок,</w:t>
      </w:r>
    </w:p>
    <w:p w:rsidR="00B723A4" w:rsidRPr="00265FD6" w:rsidRDefault="00B723A4" w:rsidP="00BE373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 - проекты планов финансово-хозяйственной деятельности муниципальных бюджетных учреждений;</w:t>
      </w:r>
    </w:p>
    <w:p w:rsidR="00B723A4" w:rsidRPr="009B36CD" w:rsidRDefault="00B723A4" w:rsidP="00BE373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B36CD">
        <w:rPr>
          <w:sz w:val="26"/>
          <w:szCs w:val="26"/>
        </w:rPr>
        <w:t>- постановления Главы администрации города об утверждении муниципальных (долгосрочных целевых) программ;</w:t>
      </w:r>
    </w:p>
    <w:p w:rsidR="00B723A4" w:rsidRPr="009B36CD" w:rsidRDefault="00B723A4" w:rsidP="00BE373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B36CD">
        <w:rPr>
          <w:sz w:val="26"/>
          <w:szCs w:val="26"/>
        </w:rPr>
        <w:t>- предложения по внесению изменений в муниципальные (долгосрочные целевые) программы;</w:t>
      </w:r>
    </w:p>
    <w:p w:rsidR="00B723A4" w:rsidRPr="009B36CD" w:rsidRDefault="00B723A4" w:rsidP="00BE373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B36CD">
        <w:rPr>
          <w:sz w:val="26"/>
          <w:szCs w:val="26"/>
        </w:rPr>
        <w:t>- предложения по формированию муниципальных целевых программ,</w:t>
      </w:r>
    </w:p>
    <w:p w:rsidR="00B723A4" w:rsidRPr="00265FD6" w:rsidRDefault="00B723A4" w:rsidP="00BE373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B36CD">
        <w:rPr>
          <w:sz w:val="26"/>
          <w:szCs w:val="26"/>
        </w:rPr>
        <w:t>- предложения по мероприятиям и объектам для включения в адресную инвестиционную программу муниципального образования город Торжок.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При  планировании бюджетных ассигнований в расчет не включаются бюджетные ассигнования, учтенные в ходе формирования бюджета муниципального образования  на 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 xml:space="preserve"> год, носящие единовременный характер. По решениям, реализация которых осуществляется в 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 xml:space="preserve"> году не с начала года и должна быть продолжена в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году, производятся соответствующие досчеты объемов финансирования до годовой потребности. </w:t>
      </w:r>
    </w:p>
    <w:p w:rsidR="00B723A4" w:rsidRPr="009B36CD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9B36CD">
        <w:rPr>
          <w:sz w:val="26"/>
          <w:szCs w:val="26"/>
        </w:rPr>
        <w:t>При планировании объема бюджетных ассигнований должны соблюдаться следующие принципы:</w:t>
      </w:r>
    </w:p>
    <w:p w:rsidR="00B723A4" w:rsidRPr="009B36CD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9B36CD">
        <w:rPr>
          <w:sz w:val="26"/>
          <w:szCs w:val="26"/>
        </w:rPr>
        <w:t>-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B723A4" w:rsidRPr="009B36CD" w:rsidRDefault="00B723A4" w:rsidP="00F10A2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9B36CD">
        <w:rPr>
          <w:sz w:val="26"/>
          <w:szCs w:val="26"/>
        </w:rPr>
        <w:t>- высокое качество муниципальных услуг и эффективное использование бюджетных средств в условиях необходимого  сокращения расходов;</w:t>
      </w:r>
    </w:p>
    <w:p w:rsidR="00B723A4" w:rsidRPr="009B36CD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9B36CD">
        <w:rPr>
          <w:sz w:val="26"/>
          <w:szCs w:val="26"/>
        </w:rPr>
        <w:t>-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B723A4" w:rsidRPr="009B36CD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9B36CD">
        <w:rPr>
          <w:sz w:val="26"/>
          <w:szCs w:val="26"/>
        </w:rPr>
        <w:t>- принятие мер по оптимизации бюджетных расходов.</w:t>
      </w:r>
    </w:p>
    <w:p w:rsidR="00B723A4" w:rsidRPr="00A04FDF" w:rsidRDefault="00B723A4" w:rsidP="008C28D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9B36CD">
        <w:rPr>
          <w:sz w:val="26"/>
          <w:szCs w:val="26"/>
        </w:rPr>
        <w:t>В первую очередь должно быть обеспечено удовлетворение потребностей в соответствии с установленными нормами по расходам: на оплату труда и начисления на оплату  труда, оплату коммунальных услуг, приобретение продуктов питания, исполнение публичных нормативных обязательств.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>3. Виды бюджетных ассигнований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 xml:space="preserve">Бюджетные ассигнования планируются на: 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-   оказание муниципальных услуг</w:t>
      </w:r>
      <w:r>
        <w:rPr>
          <w:sz w:val="26"/>
          <w:szCs w:val="26"/>
        </w:rPr>
        <w:t xml:space="preserve"> (выполнение работ)</w:t>
      </w:r>
      <w:r w:rsidRPr="00265FD6">
        <w:rPr>
          <w:sz w:val="26"/>
          <w:szCs w:val="26"/>
        </w:rPr>
        <w:t>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предоставление целевых субсидий муниципальным бюджетным и автономным учреждениям;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265FD6">
        <w:rPr>
          <w:sz w:val="26"/>
          <w:szCs w:val="26"/>
        </w:rPr>
        <w:t>социальное обеспечение населения;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265FD6">
        <w:rPr>
          <w:sz w:val="26"/>
          <w:szCs w:val="26"/>
        </w:rPr>
        <w:t xml:space="preserve">убсидии </w:t>
      </w:r>
      <w:r>
        <w:rPr>
          <w:sz w:val="26"/>
          <w:szCs w:val="26"/>
        </w:rPr>
        <w:t xml:space="preserve">социально-ориентированным </w:t>
      </w:r>
      <w:r w:rsidRPr="00265FD6">
        <w:rPr>
          <w:sz w:val="26"/>
          <w:szCs w:val="26"/>
        </w:rPr>
        <w:t xml:space="preserve">некоммерческим организациям </w:t>
      </w:r>
      <w:r>
        <w:rPr>
          <w:sz w:val="26"/>
          <w:szCs w:val="26"/>
        </w:rPr>
        <w:t>в целях содействия реализации ими целевых социальных программ (социальных проектов);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-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-  обслуживание муниципального долга;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-  исполнение судебных актов по искам к муниципальному образованию    о возмещении вреда, причиненного гражданину или юридическому лицу в результате незаконного действия (бездействия) органов местного самоуправления ли</w:t>
      </w:r>
      <w:r>
        <w:rPr>
          <w:sz w:val="26"/>
          <w:szCs w:val="26"/>
        </w:rPr>
        <w:t>бо должностных лиц этих органов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инвестиционных потребностей муниципального образования;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муниципальных программ муниципального образования город Торжок.</w:t>
      </w:r>
    </w:p>
    <w:p w:rsidR="00B723A4" w:rsidRPr="00DD75D8" w:rsidRDefault="00B723A4" w:rsidP="002E045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D75D8">
        <w:rPr>
          <w:sz w:val="26"/>
          <w:szCs w:val="26"/>
        </w:rPr>
        <w:t>Планирование бюджетных ассигнований осуществляется с применением методов расчёта  согласно приложению  1 к настоящей методике.</w:t>
      </w:r>
    </w:p>
    <w:p w:rsidR="00B723A4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>4. Методика планирования бюджетных ассигнований</w:t>
      </w:r>
    </w:p>
    <w:p w:rsidR="00B723A4" w:rsidRPr="00265FD6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>на исполнение действующих расходных обязательств муниципального образования  город  Торжок на 201</w:t>
      </w:r>
      <w:r>
        <w:rPr>
          <w:b/>
          <w:bCs/>
          <w:sz w:val="26"/>
          <w:szCs w:val="26"/>
        </w:rPr>
        <w:t>4</w:t>
      </w:r>
      <w:r w:rsidRPr="00265FD6">
        <w:rPr>
          <w:b/>
          <w:bCs/>
          <w:sz w:val="26"/>
          <w:szCs w:val="26"/>
        </w:rPr>
        <w:t xml:space="preserve"> год и плановый период 201</w:t>
      </w:r>
      <w:r>
        <w:rPr>
          <w:b/>
          <w:bCs/>
          <w:sz w:val="26"/>
          <w:szCs w:val="26"/>
        </w:rPr>
        <w:t>5</w:t>
      </w:r>
      <w:r w:rsidRPr="00265FD6">
        <w:rPr>
          <w:b/>
          <w:bCs/>
          <w:sz w:val="26"/>
          <w:szCs w:val="26"/>
        </w:rPr>
        <w:t xml:space="preserve"> и 201</w:t>
      </w:r>
      <w:r>
        <w:rPr>
          <w:b/>
          <w:bCs/>
          <w:sz w:val="26"/>
          <w:szCs w:val="26"/>
        </w:rPr>
        <w:t>6</w:t>
      </w:r>
      <w:r w:rsidRPr="00265FD6">
        <w:rPr>
          <w:b/>
          <w:bCs/>
          <w:sz w:val="26"/>
          <w:szCs w:val="26"/>
        </w:rPr>
        <w:t xml:space="preserve"> годов</w:t>
      </w:r>
    </w:p>
    <w:p w:rsidR="00B723A4" w:rsidRPr="00265FD6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Под  бюджетными ассигнованиями на исполнение действующих расходных обязательств понимаются ассигнования, состав и объем которых обусловлены нормативными  правовыми актами, не планируемыми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К действующим обязательствам относятся: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- обязательства по оказанию муниципальных услуг </w:t>
      </w:r>
      <w:r>
        <w:rPr>
          <w:sz w:val="26"/>
          <w:szCs w:val="26"/>
        </w:rPr>
        <w:t xml:space="preserve">(выполнению работ) </w:t>
      </w:r>
      <w:r w:rsidRPr="00265FD6">
        <w:rPr>
          <w:sz w:val="26"/>
          <w:szCs w:val="26"/>
        </w:rPr>
        <w:t>независимо от изменения объема и контингента получателей, а также их индексация;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обязательства по осуществлению бюджетных инвестиций в соответствии с действующими нормативными правовыми актами, заключенными контрактами, договорами, соглашениями;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обязательства по погашению и обслуживанию долговых обязательств;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- обязательства по расходам на реализацию </w:t>
      </w:r>
      <w:r>
        <w:rPr>
          <w:sz w:val="26"/>
          <w:szCs w:val="26"/>
        </w:rPr>
        <w:t>муниципальных (</w:t>
      </w:r>
      <w:r w:rsidRPr="00265FD6">
        <w:rPr>
          <w:sz w:val="26"/>
          <w:szCs w:val="26"/>
        </w:rPr>
        <w:t>долгосрочных целевых</w:t>
      </w:r>
      <w:r>
        <w:rPr>
          <w:sz w:val="26"/>
          <w:szCs w:val="26"/>
        </w:rPr>
        <w:t>)</w:t>
      </w:r>
      <w:r w:rsidRPr="00265FD6">
        <w:rPr>
          <w:sz w:val="26"/>
          <w:szCs w:val="26"/>
        </w:rPr>
        <w:t xml:space="preserve"> программ муниципального образования город Торжок в объеме, предусмотренном в бюджете  муниципального образования город Торжок на текущий финансовый год и плановый период;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иные обязательства, предусмотренные действующими нормативными правовыми актами муниципального образования город Торжок, а также договорами и соглашениями.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При расчете бюджетных ассигнований используются следующие методы: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Нормативный метод - расчет бюджетных ассигнований на основе нормативов, утвержденных  в соответствующих нормативных правовых  актах (федеральных законах, нормативных правовых актах Правительства Российской Федерации, законах Тверской области, решениях Торжокской городской Думы и нормативных правовых актах администрации города Торжка).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Метод индексации - расчет объема бюджетных ассигнований путем индексации на уровень инфляции (иной коэффициент) объема бюджетных ассигнований текущего (отчетного) года.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Плановый метод - установление объема бюджетных ассигнований в соответствии с показателями, указанными в нормативном правовом акте, договоре, соглашении, паспорте </w:t>
      </w:r>
      <w:r>
        <w:rPr>
          <w:sz w:val="26"/>
          <w:szCs w:val="26"/>
        </w:rPr>
        <w:t>муниципальной</w:t>
      </w:r>
      <w:r w:rsidRPr="00265FD6">
        <w:rPr>
          <w:sz w:val="26"/>
          <w:szCs w:val="26"/>
        </w:rPr>
        <w:t xml:space="preserve"> программы, либо в соответствии со сметной стоимостью объекта.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Иной метод - определение объема бюджетных ассигнований методами, не подпадающими под определения нормативного метода, метода индексации и планового метода.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6"/>
          <w:szCs w:val="26"/>
        </w:rPr>
      </w:pP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 xml:space="preserve">4.1. Бюджетные  ассигнования  на  предоставление субсидий  </w:t>
      </w:r>
      <w:r>
        <w:rPr>
          <w:b/>
          <w:bCs/>
          <w:sz w:val="26"/>
          <w:szCs w:val="26"/>
        </w:rPr>
        <w:t>муниципальным</w:t>
      </w:r>
      <w:r w:rsidRPr="00265FD6">
        <w:rPr>
          <w:b/>
          <w:bCs/>
          <w:sz w:val="26"/>
          <w:szCs w:val="26"/>
        </w:rPr>
        <w:t xml:space="preserve"> учреждениям</w:t>
      </w:r>
      <w:r w:rsidRPr="00265FD6">
        <w:rPr>
          <w:sz w:val="26"/>
          <w:szCs w:val="26"/>
        </w:rPr>
        <w:t xml:space="preserve"> </w:t>
      </w:r>
      <w:r w:rsidRPr="00265FD6">
        <w:rPr>
          <w:b/>
          <w:bCs/>
          <w:sz w:val="26"/>
          <w:szCs w:val="26"/>
        </w:rPr>
        <w:t>на выполнение муниципального задания.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Основанием для планирования указанных бюджетных ассигнований являются муниципальные задания, формируемые в порядке, установленном </w:t>
      </w:r>
      <w:r>
        <w:rPr>
          <w:sz w:val="26"/>
          <w:szCs w:val="26"/>
        </w:rPr>
        <w:t>постановлением администрации города Торжка от 23.10.2012 № 563 «О формировании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B723A4" w:rsidRDefault="00B723A4" w:rsidP="00D74F5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5FD6">
        <w:rPr>
          <w:rFonts w:ascii="Times New Roman" w:hAnsi="Times New Roman" w:cs="Times New Roman"/>
          <w:sz w:val="26"/>
          <w:szCs w:val="26"/>
          <w:lang w:eastAsia="ru-RU"/>
        </w:rPr>
        <w:t xml:space="preserve">Объёмы бюджетных ассигнований на  предоставление субсидий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муниципальным</w:t>
      </w:r>
      <w:r w:rsidRPr="00265FD6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учреждениям на возмещение нормативных затрат, связанных с оказанием ими муниципальных услуг, рассчитываются  в соответствии с </w:t>
      </w:r>
      <w:r w:rsidRPr="007D5128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 города Торжка от 23.10.2012 № 563</w:t>
      </w:r>
      <w:r w:rsidRPr="00265FD6">
        <w:rPr>
          <w:rFonts w:ascii="Times New Roman" w:hAnsi="Times New Roman" w:cs="Times New Roman"/>
          <w:sz w:val="26"/>
          <w:szCs w:val="26"/>
          <w:lang w:eastAsia="ru-RU"/>
        </w:rPr>
        <w:t xml:space="preserve"> и утвержденными  ведомственными  порядками определения  указанных  нормативных  затрат. </w:t>
      </w:r>
    </w:p>
    <w:p w:rsidR="00B723A4" w:rsidRDefault="00B723A4" w:rsidP="00CC198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C1983">
        <w:rPr>
          <w:sz w:val="26"/>
          <w:szCs w:val="26"/>
        </w:rPr>
        <w:t>К расчету нормативных затрат необходимо представить информацию по форме согласно приложениям №№ 11-14 к настоящей ме</w:t>
      </w:r>
      <w:r>
        <w:rPr>
          <w:sz w:val="26"/>
          <w:szCs w:val="26"/>
        </w:rPr>
        <w:t>тодике и план по поступлениям и выплатам за счет средств от приносящей доход деятельности в разрезе показателей, утвержденных в ПФХД.</w:t>
      </w:r>
    </w:p>
    <w:p w:rsidR="00B723A4" w:rsidRDefault="00B723A4" w:rsidP="00F957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5FD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64170">
        <w:rPr>
          <w:rFonts w:ascii="Times New Roman" w:hAnsi="Times New Roman" w:cs="Times New Roman"/>
          <w:sz w:val="26"/>
          <w:szCs w:val="26"/>
          <w:lang w:eastAsia="ru-RU"/>
        </w:rPr>
        <w:t>Расходы на оплату коммунальных услуг определяются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64170">
        <w:rPr>
          <w:rFonts w:ascii="Times New Roman" w:hAnsi="Times New Roman" w:cs="Times New Roman"/>
          <w:sz w:val="26"/>
          <w:szCs w:val="26"/>
          <w:lang w:eastAsia="ru-RU"/>
        </w:rPr>
        <w:t>методом индексации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64170">
        <w:rPr>
          <w:rFonts w:ascii="Times New Roman" w:hAnsi="Times New Roman" w:cs="Times New Roman"/>
          <w:sz w:val="26"/>
          <w:szCs w:val="26"/>
          <w:lang w:eastAsia="ru-RU"/>
        </w:rPr>
        <w:t xml:space="preserve">исходя из фактического потребления тепло - энергоресурсов и водоснабжения в натуральном выражении в 2012 году, тарифов на эти виды услуг, действующих в 2013 году с учетом НДС, с применением сводных индексов потребительских цен на 2014 – 2016 годы. </w:t>
      </w:r>
    </w:p>
    <w:p w:rsidR="00B723A4" w:rsidRPr="00840B60" w:rsidRDefault="00B723A4" w:rsidP="00F957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0B60">
        <w:rPr>
          <w:rFonts w:ascii="Times New Roman" w:hAnsi="Times New Roman" w:cs="Times New Roman"/>
          <w:sz w:val="26"/>
          <w:szCs w:val="26"/>
          <w:lang w:eastAsia="ru-RU"/>
        </w:rPr>
        <w:t xml:space="preserve">Годовой фонд оплаты труда не должен превышать уровень 2013 года. </w:t>
      </w:r>
    </w:p>
    <w:p w:rsidR="00B723A4" w:rsidRPr="00840B60" w:rsidRDefault="00B723A4" w:rsidP="00F957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0B60">
        <w:rPr>
          <w:rFonts w:ascii="Times New Roman" w:hAnsi="Times New Roman" w:cs="Times New Roman"/>
          <w:sz w:val="26"/>
          <w:szCs w:val="26"/>
          <w:lang w:eastAsia="ru-RU"/>
        </w:rPr>
        <w:t>Среднемесячная заработная плата по категориям работников, которым в соответствии с Указом Президента от 07.05.2012 № 597 «О мероприятиях по реализации государственной социальной  политики» предусмотрено поэтапное повышение заработной платы, планируется в соответствии с показателями, утвержденными в «Дорожной карте» по соответствующей отрасли на 2013 год.</w:t>
      </w:r>
    </w:p>
    <w:p w:rsidR="00B723A4" w:rsidRPr="00EA47A2" w:rsidRDefault="00B723A4" w:rsidP="00B1187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EA47A2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ФОТ по вновь созданным бюджетным учреждениям рассчитывается:</w:t>
      </w:r>
    </w:p>
    <w:p w:rsidR="00B723A4" w:rsidRPr="00EA47A2" w:rsidRDefault="00B723A4" w:rsidP="00840B6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EA47A2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- исходя из утвержденных штатных расписаний в разрезе категорий работников, нормативных актов, регламентирующих систему оплаты труда, предельную численность работников и размеров формирования фонда оплаты труда, с учетом показателей динамики среднемесячной заработной платы соответствующих категорий работников, которым в соответствии с Указом Президента от 07.05.2012 № 597 «О мероприятиях по реализации государственной социальной  политики» предусмотрено поэтапное повышение заработной платы, указанной в «Дорожной карте» по соответствующей отрасли на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2013 год </w:t>
      </w:r>
      <w:r w:rsidRPr="00EA47A2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и средней заработной платы, сложившейся в рамках муниципального образования по остальным категориям работников в соответствующей отрасли  за 1 полугодие 2013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.</w:t>
      </w:r>
      <w:r w:rsidRPr="00EA47A2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  </w:t>
      </w:r>
    </w:p>
    <w:p w:rsidR="00B723A4" w:rsidRPr="00EA47A2" w:rsidRDefault="00B723A4" w:rsidP="00B1187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EA47A2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При формировании ФОТ работников муниципальных бюджетных учреждений учитываются все источники финансирования расходов, в том числе внебюджетные средства на уровне не менее чем в 2013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 году</w:t>
      </w:r>
      <w:r w:rsidRPr="00EA47A2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.</w:t>
      </w:r>
    </w:p>
    <w:p w:rsidR="00B723A4" w:rsidRDefault="00B723A4" w:rsidP="00CE269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927A1">
        <w:rPr>
          <w:sz w:val="26"/>
          <w:szCs w:val="26"/>
        </w:rPr>
        <w:t>Увеличение объёма субсидии бюджетным учреждениям на выполнение муниципального задания в связи с увеличением фондов оплаты труда на основании Указа Президента от 07.05.2012 № 597 «О мероприятиях по реализации государственной социальной  политики» отражается в составе принимаемых расходных обязательств.</w:t>
      </w:r>
    </w:p>
    <w:p w:rsidR="00B723A4" w:rsidRPr="00CE269F" w:rsidRDefault="00B723A4" w:rsidP="00CE269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>4.2. Бюджетные ассигнования на предоставление субсидий бюджетным учреждениям на иные цели.</w:t>
      </w:r>
    </w:p>
    <w:p w:rsidR="00B723A4" w:rsidRPr="00F61F0A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Расходы, не связанные с финансовым обеспечением выполнения муниципального задания на оказание муниципальных услуг и с осуществлением бюджетных инвестиций в форме капитальных вложений в основные средства бюджетных учреждений, планируются в соответствии  с </w:t>
      </w:r>
      <w:r>
        <w:rPr>
          <w:sz w:val="26"/>
          <w:szCs w:val="26"/>
        </w:rPr>
        <w:t xml:space="preserve">постановлениями администрации города Торжка от 06.03.2012 № 112-1 «Об утверждении порядка определения объема и условий предоставления из бюджета муниципального образования город Торжок субсидий муниципальным бюджетным учреждениям города Торжка на иные цели», </w:t>
      </w:r>
      <w:r w:rsidRPr="00F61F0A">
        <w:rPr>
          <w:sz w:val="26"/>
          <w:szCs w:val="26"/>
        </w:rPr>
        <w:t xml:space="preserve">от   </w:t>
      </w:r>
      <w:r>
        <w:rPr>
          <w:sz w:val="26"/>
          <w:szCs w:val="26"/>
        </w:rPr>
        <w:t>29.</w:t>
      </w:r>
      <w:r w:rsidRPr="00F61F0A">
        <w:rPr>
          <w:sz w:val="26"/>
          <w:szCs w:val="26"/>
        </w:rPr>
        <w:t>01.2013 № 46  «Об утверждении Положения о бюджетных инвестициях в объекты капитального строительства муниципальной собственности города Торжка».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Расходы бюджетных учреждений, не подлежащие учету в составе нормативных затрат, планируются в форме субсидий на иные цели, в том числе на: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модернизацию  учреждений (приобретение дорогостоящего оборудования и основных средств, капитальный ремонт зданий и сооружений);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реализацию долгосрочных целевых программ;</w:t>
      </w:r>
    </w:p>
    <w:p w:rsidR="00B723A4" w:rsidRPr="00C11E29" w:rsidRDefault="00B723A4" w:rsidP="00CE26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Расходы на модернизацию бюджетных учреждений  рассчитываются  плановым методом</w:t>
      </w:r>
      <w:r>
        <w:rPr>
          <w:sz w:val="26"/>
          <w:szCs w:val="26"/>
        </w:rPr>
        <w:t xml:space="preserve"> и подлежат включению в инвестиционную заявку в порядке, предусмотренном  Постановлением администрации города Торжка </w:t>
      </w:r>
      <w:r w:rsidRPr="00F61F0A">
        <w:rPr>
          <w:sz w:val="26"/>
          <w:szCs w:val="26"/>
        </w:rPr>
        <w:t xml:space="preserve">от </w:t>
      </w:r>
      <w:r>
        <w:rPr>
          <w:sz w:val="26"/>
          <w:szCs w:val="26"/>
        </w:rPr>
        <w:t>29.</w:t>
      </w:r>
      <w:r w:rsidRPr="00F61F0A">
        <w:rPr>
          <w:sz w:val="26"/>
          <w:szCs w:val="26"/>
        </w:rPr>
        <w:t>01.2013 № 46</w:t>
      </w:r>
      <w:r>
        <w:rPr>
          <w:sz w:val="26"/>
          <w:szCs w:val="26"/>
        </w:rPr>
        <w:t xml:space="preserve"> </w:t>
      </w:r>
      <w:r w:rsidRPr="00F61F0A">
        <w:rPr>
          <w:sz w:val="26"/>
          <w:szCs w:val="26"/>
        </w:rPr>
        <w:t>«Об утверждении Положения о бюджетных инвестициях в объекты капитального строительства муниципальной собственности города Торжка»</w:t>
      </w:r>
      <w:r w:rsidRPr="00976E80">
        <w:rPr>
          <w:sz w:val="26"/>
          <w:szCs w:val="26"/>
        </w:rPr>
        <w:t xml:space="preserve"> ,  </w:t>
      </w:r>
      <w:r>
        <w:rPr>
          <w:sz w:val="26"/>
          <w:szCs w:val="26"/>
        </w:rPr>
        <w:t>представляемую в отдел экономики, инвестиций и муниципального заказа в установленные сроки</w:t>
      </w:r>
      <w:r w:rsidRPr="00265FD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11E29">
        <w:rPr>
          <w:sz w:val="26"/>
          <w:szCs w:val="26"/>
        </w:rPr>
        <w:t>Бюджетные ассигнования на модернизацию бюджетных учреждений  представляются в пакете документов при условии включения в адресную инвестиционную программу.</w:t>
      </w:r>
    </w:p>
    <w:p w:rsidR="00B723A4" w:rsidRDefault="00B723A4" w:rsidP="0073392F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  <w:sz w:val="26"/>
          <w:szCs w:val="26"/>
        </w:rPr>
      </w:pPr>
      <w:r w:rsidRPr="006F7F01">
        <w:rPr>
          <w:i/>
          <w:iCs/>
          <w:sz w:val="26"/>
          <w:szCs w:val="26"/>
        </w:rPr>
        <w:t>Расчеты ассигнований на предоставление субсидий бюджетным учреждениям на иные цели представляются по форме согласно приложению №15 к настоящей методике.</w:t>
      </w:r>
    </w:p>
    <w:p w:rsidR="00B723A4" w:rsidRPr="006F7F01" w:rsidRDefault="00B723A4" w:rsidP="0073392F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  <w:sz w:val="26"/>
          <w:szCs w:val="26"/>
        </w:rPr>
      </w:pP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65FD6">
        <w:rPr>
          <w:b/>
          <w:bCs/>
          <w:sz w:val="26"/>
          <w:szCs w:val="26"/>
        </w:rPr>
        <w:t>4.3</w:t>
      </w:r>
      <w:r w:rsidRPr="00265FD6">
        <w:rPr>
          <w:sz w:val="26"/>
          <w:szCs w:val="26"/>
        </w:rPr>
        <w:t xml:space="preserve"> </w:t>
      </w:r>
      <w:r w:rsidRPr="00265FD6">
        <w:rPr>
          <w:b/>
          <w:bCs/>
          <w:sz w:val="26"/>
          <w:szCs w:val="26"/>
        </w:rPr>
        <w:t xml:space="preserve">Бюджетные ассигнования на выполнение функций казённых учреждений </w:t>
      </w:r>
      <w:r w:rsidRPr="00265FD6">
        <w:rPr>
          <w:sz w:val="26"/>
          <w:szCs w:val="26"/>
        </w:rPr>
        <w:t xml:space="preserve"> (положения настоящего пункта  распространяются на органы местного самоуправления).</w:t>
      </w:r>
    </w:p>
    <w:p w:rsidR="00B723A4" w:rsidRPr="00534107" w:rsidRDefault="00B723A4" w:rsidP="001C3DB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534107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4.3.1. Годовой фонд оплаты труда работников казенных учреждений (за исключением органов местного самоуправления) определяется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аналогично пункту 4.1. настоящей Методики.</w:t>
      </w:r>
      <w:r w:rsidRPr="00534107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 </w:t>
      </w:r>
    </w:p>
    <w:p w:rsidR="00B723A4" w:rsidRDefault="00B723A4" w:rsidP="00CE269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4.3.</w:t>
      </w:r>
      <w:r>
        <w:rPr>
          <w:sz w:val="26"/>
          <w:szCs w:val="26"/>
        </w:rPr>
        <w:t>2</w:t>
      </w:r>
      <w:r w:rsidRPr="00265FD6">
        <w:rPr>
          <w:sz w:val="26"/>
          <w:szCs w:val="26"/>
        </w:rPr>
        <w:t xml:space="preserve">. Расходы на </w:t>
      </w:r>
      <w:r>
        <w:rPr>
          <w:sz w:val="26"/>
          <w:szCs w:val="26"/>
        </w:rPr>
        <w:t xml:space="preserve">денежное содержание муниципальных служащих и лиц, замещающих муниципальные должности, а также обеспечение предоставляемых им гарантий, </w:t>
      </w:r>
      <w:r w:rsidRPr="00265FD6">
        <w:rPr>
          <w:sz w:val="26"/>
          <w:szCs w:val="26"/>
        </w:rPr>
        <w:t>рассчитываются нормативным методом</w:t>
      </w:r>
      <w:r>
        <w:rPr>
          <w:sz w:val="26"/>
          <w:szCs w:val="26"/>
        </w:rPr>
        <w:t>, руководствуясь «</w:t>
      </w:r>
      <w:r w:rsidRPr="002B3B3F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2B3B3F">
        <w:rPr>
          <w:sz w:val="26"/>
          <w:szCs w:val="26"/>
        </w:rPr>
        <w:t xml:space="preserve"> о регулировании отдельных вопросов муниципальной службы в муниципальном образовании город Торжок</w:t>
      </w:r>
      <w:r>
        <w:rPr>
          <w:sz w:val="26"/>
          <w:szCs w:val="26"/>
        </w:rPr>
        <w:t>»</w:t>
      </w:r>
      <w:r w:rsidRPr="002B3B3F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2B3B3F">
        <w:rPr>
          <w:sz w:val="26"/>
          <w:szCs w:val="26"/>
        </w:rPr>
        <w:t xml:space="preserve"> решением Торжокской городской Думы от 20.02.2008 № 130 (в ред</w:t>
      </w:r>
      <w:r>
        <w:rPr>
          <w:sz w:val="26"/>
          <w:szCs w:val="26"/>
        </w:rPr>
        <w:t xml:space="preserve">акции </w:t>
      </w:r>
      <w:r w:rsidRPr="002B3B3F">
        <w:rPr>
          <w:sz w:val="26"/>
          <w:szCs w:val="26"/>
        </w:rPr>
        <w:t>от 24.</w:t>
      </w:r>
      <w:r>
        <w:rPr>
          <w:sz w:val="26"/>
          <w:szCs w:val="26"/>
        </w:rPr>
        <w:t>10</w:t>
      </w:r>
      <w:r w:rsidRPr="002B3B3F">
        <w:rPr>
          <w:sz w:val="26"/>
          <w:szCs w:val="26"/>
        </w:rPr>
        <w:t>.20</w:t>
      </w:r>
      <w:r>
        <w:rPr>
          <w:sz w:val="26"/>
          <w:szCs w:val="26"/>
        </w:rPr>
        <w:t>12</w:t>
      </w:r>
      <w:r w:rsidRPr="002B3B3F">
        <w:rPr>
          <w:sz w:val="26"/>
          <w:szCs w:val="26"/>
        </w:rPr>
        <w:t xml:space="preserve"> №1</w:t>
      </w:r>
      <w:r>
        <w:rPr>
          <w:sz w:val="26"/>
          <w:szCs w:val="26"/>
        </w:rPr>
        <w:t>31</w:t>
      </w:r>
      <w:r w:rsidRPr="00BB0FE7">
        <w:rPr>
          <w:sz w:val="26"/>
          <w:szCs w:val="26"/>
        </w:rPr>
        <w:t>),</w:t>
      </w:r>
      <w:r w:rsidRPr="00532CB5">
        <w:rPr>
          <w:color w:val="FF0000"/>
          <w:sz w:val="26"/>
          <w:szCs w:val="26"/>
        </w:rPr>
        <w:t xml:space="preserve"> </w:t>
      </w:r>
      <w:r w:rsidRPr="00A44EC2">
        <w:rPr>
          <w:sz w:val="26"/>
          <w:szCs w:val="26"/>
        </w:rPr>
        <w:t>решением</w:t>
      </w:r>
      <w:r>
        <w:rPr>
          <w:sz w:val="26"/>
          <w:szCs w:val="26"/>
        </w:rPr>
        <w:t xml:space="preserve"> Торжокской городской Думы от 22.04.2008 № 138 «Об оплате труда выборных должностных лиц местного самоуправления муниципального образования город Торжок, осуществляющих свои полномочия на постоянной основе»</w:t>
      </w:r>
      <w:r w:rsidRPr="00A44EC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65FD6">
        <w:rPr>
          <w:sz w:val="26"/>
          <w:szCs w:val="26"/>
        </w:rPr>
        <w:t>исходя из утвержденных штатных расписаний</w:t>
      </w:r>
      <w:r>
        <w:rPr>
          <w:sz w:val="26"/>
          <w:szCs w:val="26"/>
        </w:rPr>
        <w:t xml:space="preserve"> по состоянию на 01.07.2013.</w:t>
      </w:r>
    </w:p>
    <w:p w:rsidR="00B723A4" w:rsidRDefault="00B723A4" w:rsidP="008C28D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Начисления на выплаты по оплате труда устанавливаются с учетом положений федеральных законов от 24 июля 2009 г. </w:t>
      </w:r>
      <w:hyperlink r:id="rId7" w:history="1">
        <w:r w:rsidRPr="00265FD6">
          <w:rPr>
            <w:sz w:val="26"/>
            <w:szCs w:val="26"/>
          </w:rPr>
          <w:t>N 212-ФЗ</w:t>
        </w:r>
      </w:hyperlink>
      <w:r w:rsidRPr="00265FD6">
        <w:rPr>
          <w:sz w:val="26"/>
          <w:szCs w:val="26"/>
        </w:rPr>
        <w:t xml:space="preserve">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и </w:t>
      </w:r>
      <w:hyperlink r:id="rId8" w:history="1">
        <w:r w:rsidRPr="00265FD6">
          <w:rPr>
            <w:sz w:val="26"/>
            <w:szCs w:val="26"/>
          </w:rPr>
          <w:t>N 125-ФЗ</w:t>
        </w:r>
      </w:hyperlink>
      <w:r w:rsidRPr="00265FD6">
        <w:rPr>
          <w:sz w:val="26"/>
          <w:szCs w:val="26"/>
        </w:rPr>
        <w:t xml:space="preserve"> "Об обязательном социальном страховании от несчастных случаев на производстве и профессиональных заболеваний".</w:t>
      </w:r>
    </w:p>
    <w:p w:rsidR="00B723A4" w:rsidRPr="00265FD6" w:rsidRDefault="00B723A4" w:rsidP="008C28D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4.3.2. Расходы на уплату налогов, сборов и иных обязательных платежей  в бюджетную систему Российской Федерации рассчитываются исходя из прогноза налогооблагаемой базы и налоговых ставок с учетом сроков уплаты налогов.</w:t>
      </w:r>
    </w:p>
    <w:p w:rsidR="00B723A4" w:rsidRPr="00265FD6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>4.3.3. Расходы на оплату коммунальных услуг определяются  методом индексации  исходя из фактического потребления тепло - энергоресурсов и водоснабжения в натуральном выражении в 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65FD6">
        <w:rPr>
          <w:rFonts w:ascii="Times New Roman" w:hAnsi="Times New Roman" w:cs="Times New Roman"/>
          <w:sz w:val="26"/>
          <w:szCs w:val="26"/>
        </w:rPr>
        <w:t xml:space="preserve"> году, тарифов на эти виды услуг, действующих в 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65FD6">
        <w:rPr>
          <w:rFonts w:ascii="Times New Roman" w:hAnsi="Times New Roman" w:cs="Times New Roman"/>
          <w:sz w:val="26"/>
          <w:szCs w:val="26"/>
        </w:rPr>
        <w:t xml:space="preserve"> году с учетом НДС, с применением сводных индексов потребительских цен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65FD6">
        <w:rPr>
          <w:rFonts w:ascii="Times New Roman" w:hAnsi="Times New Roman" w:cs="Times New Roman"/>
          <w:sz w:val="26"/>
          <w:szCs w:val="26"/>
        </w:rPr>
        <w:t xml:space="preserve"> –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65FD6">
        <w:rPr>
          <w:rFonts w:ascii="Times New Roman" w:hAnsi="Times New Roman" w:cs="Times New Roman"/>
          <w:sz w:val="26"/>
          <w:szCs w:val="26"/>
        </w:rPr>
        <w:t xml:space="preserve"> годы. </w:t>
      </w:r>
    </w:p>
    <w:p w:rsidR="00B723A4" w:rsidRPr="003C5462" w:rsidRDefault="00B723A4" w:rsidP="002E0459">
      <w:pPr>
        <w:autoSpaceDE w:val="0"/>
        <w:autoSpaceDN w:val="0"/>
        <w:adjustRightInd w:val="0"/>
        <w:ind w:firstLine="539"/>
        <w:jc w:val="both"/>
        <w:rPr>
          <w:i/>
          <w:iCs/>
          <w:sz w:val="26"/>
          <w:szCs w:val="26"/>
        </w:rPr>
      </w:pPr>
      <w:r w:rsidRPr="00265FD6">
        <w:rPr>
          <w:sz w:val="26"/>
          <w:szCs w:val="26"/>
        </w:rPr>
        <w:t>4.3.4. Суммарные расходы муниципальных казённых учреждений на приобретение оборудования, капитальный и текущий ремонт имущества планируются расчётным методом в объеме, не превышающем объем ассигнований, утвержденный на эти цели решением Торжокской городской Думы от 2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.12.201</w:t>
      </w:r>
      <w:r>
        <w:rPr>
          <w:sz w:val="26"/>
          <w:szCs w:val="26"/>
        </w:rPr>
        <w:t>2 № 148</w:t>
      </w:r>
      <w:r w:rsidRPr="00265FD6">
        <w:rPr>
          <w:sz w:val="26"/>
          <w:szCs w:val="26"/>
        </w:rPr>
        <w:t xml:space="preserve"> с учетом изменений и дополнений по состоянию на 01.07.201</w:t>
      </w:r>
      <w:r>
        <w:rPr>
          <w:sz w:val="26"/>
          <w:szCs w:val="26"/>
        </w:rPr>
        <w:t>3г.</w:t>
      </w:r>
    </w:p>
    <w:p w:rsidR="00B723A4" w:rsidRPr="00265FD6" w:rsidRDefault="00B723A4" w:rsidP="002E04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>К расчетам на приобретение оборудования прилагается перечень планируемого к приобретению оборудования с указанием стоимости.</w:t>
      </w:r>
    </w:p>
    <w:p w:rsidR="00B723A4" w:rsidRPr="00265FD6" w:rsidRDefault="00B723A4" w:rsidP="002E04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 xml:space="preserve">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 </w:t>
      </w:r>
    </w:p>
    <w:p w:rsidR="00B723A4" w:rsidRPr="003C5462" w:rsidRDefault="00B723A4" w:rsidP="003C5462">
      <w:pPr>
        <w:autoSpaceDE w:val="0"/>
        <w:autoSpaceDN w:val="0"/>
        <w:adjustRightInd w:val="0"/>
        <w:ind w:firstLine="539"/>
        <w:jc w:val="both"/>
        <w:rPr>
          <w:i/>
          <w:iCs/>
          <w:sz w:val="26"/>
          <w:szCs w:val="26"/>
        </w:rPr>
      </w:pPr>
      <w:r w:rsidRPr="00265FD6">
        <w:rPr>
          <w:sz w:val="26"/>
          <w:szCs w:val="26"/>
        </w:rPr>
        <w:t>Суммарные расходы органов местного самоуправления на приобретение оборудования, капитальный и текущий ремонт имущества планируются расчётным методом в объеме, не превышающем объем ассигнований, утвержденный на эти цели решением Торжокской городской Думы от 2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.12.201</w:t>
      </w:r>
      <w:r>
        <w:rPr>
          <w:sz w:val="26"/>
          <w:szCs w:val="26"/>
        </w:rPr>
        <w:t>2 № 148</w:t>
      </w:r>
      <w:r w:rsidRPr="00265FD6">
        <w:rPr>
          <w:sz w:val="26"/>
          <w:szCs w:val="26"/>
        </w:rPr>
        <w:t xml:space="preserve"> с учетом изменений и дополнений по состоянию на 01.07.201</w:t>
      </w:r>
      <w:r>
        <w:rPr>
          <w:sz w:val="26"/>
          <w:szCs w:val="26"/>
        </w:rPr>
        <w:t>3г.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4.3.5. Расчетная сумма  других расходов на обеспечение выполнения функций казённых учреждений и органов местного самоуправления (за исключением расходов,  указанных в пунктах 4.3.1 – 4.3.4) на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год не должна превышать объем  расходов, утвержденный на эти цели решением Торжокской городской Думы от 2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.12.201</w:t>
      </w:r>
      <w:r>
        <w:rPr>
          <w:sz w:val="26"/>
          <w:szCs w:val="26"/>
        </w:rPr>
        <w:t>2</w:t>
      </w:r>
      <w:r w:rsidRPr="00265FD6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>4</w:t>
      </w:r>
      <w:r>
        <w:rPr>
          <w:sz w:val="26"/>
          <w:szCs w:val="26"/>
        </w:rPr>
        <w:t>8</w:t>
      </w:r>
      <w:r w:rsidRPr="00265FD6">
        <w:rPr>
          <w:sz w:val="26"/>
          <w:szCs w:val="26"/>
        </w:rPr>
        <w:t xml:space="preserve"> с учетом изменений и дополнений по состоянию на 01.07.201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>.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4.3.6. Главные распорядители (распорядители) бюджетных средств, в ведении которых находятся муниципальные казённые учреждения при определении показателей  проекта бюджетной сметы используют 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муниципальному казённому учреждению.</w:t>
      </w:r>
      <w:r>
        <w:rPr>
          <w:sz w:val="26"/>
          <w:szCs w:val="26"/>
        </w:rPr>
        <w:t xml:space="preserve"> До муниципальных казенных учреждений в установленном порядке может быть доведено муниципальное задание.</w:t>
      </w:r>
    </w:p>
    <w:p w:rsidR="00B723A4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4.3.</w:t>
      </w:r>
      <w:r>
        <w:rPr>
          <w:sz w:val="26"/>
          <w:szCs w:val="26"/>
        </w:rPr>
        <w:t>7</w:t>
      </w:r>
      <w:r w:rsidRPr="00265FD6">
        <w:rPr>
          <w:sz w:val="26"/>
          <w:szCs w:val="26"/>
        </w:rPr>
        <w:t>.</w:t>
      </w:r>
      <w:r>
        <w:rPr>
          <w:sz w:val="26"/>
          <w:szCs w:val="26"/>
        </w:rPr>
        <w:t xml:space="preserve"> Расчеты расходов на содержание и обеспечение деятельности органов местного самоуправления, казенных учреждений представляются по форме согласно приложениям №№ </w:t>
      </w:r>
      <w:r w:rsidRPr="00CC1983">
        <w:rPr>
          <w:sz w:val="26"/>
          <w:szCs w:val="26"/>
        </w:rPr>
        <w:t>2-10</w:t>
      </w:r>
      <w:r>
        <w:rPr>
          <w:sz w:val="26"/>
          <w:szCs w:val="26"/>
        </w:rPr>
        <w:t xml:space="preserve"> к настоящей методике.</w:t>
      </w:r>
    </w:p>
    <w:p w:rsidR="00B723A4" w:rsidRPr="00265FD6" w:rsidRDefault="00B723A4" w:rsidP="00174B11">
      <w:pPr>
        <w:autoSpaceDE w:val="0"/>
        <w:autoSpaceDN w:val="0"/>
        <w:adjustRightInd w:val="0"/>
        <w:ind w:firstLine="53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4.4</w:t>
      </w:r>
      <w:r w:rsidRPr="00265FD6">
        <w:rPr>
          <w:sz w:val="26"/>
          <w:szCs w:val="26"/>
        </w:rPr>
        <w:t xml:space="preserve"> Объем бюджетных ассигнований на оплату товаров, выполнение работ, оказание услуг для муниципальных нужд  по подразделам 0409 «Дорожное хозяйство» не должен превышать объема расходов на эти цели, утвержденного в соответствии с решением Торжокской городской Думы от 2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.12.201</w:t>
      </w:r>
      <w:r>
        <w:rPr>
          <w:sz w:val="26"/>
          <w:szCs w:val="26"/>
        </w:rPr>
        <w:t>2</w:t>
      </w:r>
      <w:r w:rsidRPr="00265FD6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>4</w:t>
      </w:r>
      <w:r>
        <w:rPr>
          <w:sz w:val="26"/>
          <w:szCs w:val="26"/>
        </w:rPr>
        <w:t>8</w:t>
      </w:r>
      <w:r w:rsidRPr="00265FD6">
        <w:rPr>
          <w:sz w:val="26"/>
          <w:szCs w:val="26"/>
        </w:rPr>
        <w:t xml:space="preserve">  с учетом изменений и дополнений по состоянию на 0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>.07.201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 xml:space="preserve"> (без учета средств, полученных из областного и (или) федерального бюджетов).</w:t>
      </w:r>
    </w:p>
    <w:p w:rsidR="00B723A4" w:rsidRPr="00265FD6" w:rsidRDefault="00B723A4" w:rsidP="00174B1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Р</w:t>
      </w:r>
      <w:r w:rsidRPr="00265FD6">
        <w:rPr>
          <w:sz w:val="26"/>
          <w:szCs w:val="26"/>
        </w:rPr>
        <w:t xml:space="preserve">асчеты </w:t>
      </w:r>
      <w:r>
        <w:rPr>
          <w:sz w:val="26"/>
          <w:szCs w:val="26"/>
        </w:rPr>
        <w:t xml:space="preserve">по данному разделу представляются по форме согласно приложению № </w:t>
      </w:r>
      <w:r w:rsidRPr="00CC1983">
        <w:rPr>
          <w:sz w:val="26"/>
          <w:szCs w:val="26"/>
        </w:rPr>
        <w:t>1</w:t>
      </w:r>
      <w:r>
        <w:rPr>
          <w:sz w:val="26"/>
          <w:szCs w:val="26"/>
        </w:rPr>
        <w:t>6 к настоящей методике.</w:t>
      </w:r>
    </w:p>
    <w:p w:rsidR="00B723A4" w:rsidRDefault="00B723A4" w:rsidP="00BB0FE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265FD6">
        <w:rPr>
          <w:sz w:val="26"/>
          <w:szCs w:val="26"/>
        </w:rPr>
        <w:t xml:space="preserve">. Объем бюджетных ассигнований на оплату товаров, выполнение работ, оказание услуг для муниципальных нужд </w:t>
      </w:r>
      <w:r>
        <w:rPr>
          <w:sz w:val="26"/>
          <w:szCs w:val="26"/>
        </w:rPr>
        <w:t>в сфере жилищного-</w:t>
      </w:r>
      <w:r w:rsidRPr="0032529C">
        <w:rPr>
          <w:sz w:val="26"/>
          <w:szCs w:val="26"/>
        </w:rPr>
        <w:t xml:space="preserve"> коммунального хозяйства н</w:t>
      </w:r>
      <w:r w:rsidRPr="00265FD6">
        <w:rPr>
          <w:sz w:val="26"/>
          <w:szCs w:val="26"/>
        </w:rPr>
        <w:t>е должен превышать объема расходов на эти цели, утвержденного в соответствии с решением Торжокской городской Думы 2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.12.201</w:t>
      </w:r>
      <w:r>
        <w:rPr>
          <w:sz w:val="26"/>
          <w:szCs w:val="26"/>
        </w:rPr>
        <w:t>2</w:t>
      </w:r>
      <w:r w:rsidRPr="00265FD6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>4</w:t>
      </w:r>
      <w:r>
        <w:rPr>
          <w:sz w:val="26"/>
          <w:szCs w:val="26"/>
        </w:rPr>
        <w:t>8</w:t>
      </w:r>
      <w:r w:rsidRPr="00265FD6">
        <w:rPr>
          <w:sz w:val="26"/>
          <w:szCs w:val="26"/>
        </w:rPr>
        <w:t xml:space="preserve"> с учетом изменений и дополнений по состоянию на 0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>.07.201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 xml:space="preserve"> (без учета средств, полученных из областного и (или) федерального бюджетов). </w:t>
      </w:r>
    </w:p>
    <w:p w:rsidR="00B723A4" w:rsidRDefault="00B723A4" w:rsidP="00BB0FE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Расчеты по указанному </w:t>
      </w:r>
      <w:r w:rsidRPr="00265FD6">
        <w:rPr>
          <w:sz w:val="26"/>
          <w:szCs w:val="26"/>
        </w:rPr>
        <w:t>раздел</w:t>
      </w:r>
      <w:r>
        <w:rPr>
          <w:sz w:val="26"/>
          <w:szCs w:val="26"/>
        </w:rPr>
        <w:t>у</w:t>
      </w:r>
      <w:r w:rsidRPr="00265FD6">
        <w:rPr>
          <w:sz w:val="26"/>
          <w:szCs w:val="26"/>
        </w:rPr>
        <w:t xml:space="preserve"> осуществляет отдел жизнеобеспечения администрации г.Торжка</w:t>
      </w:r>
      <w:r>
        <w:rPr>
          <w:sz w:val="26"/>
          <w:szCs w:val="26"/>
        </w:rPr>
        <w:t xml:space="preserve">, Комитет по управлению имуществом администрации г. Торжка по форме согласно приложениям  № </w:t>
      </w:r>
      <w:r w:rsidRPr="00CC1983">
        <w:rPr>
          <w:sz w:val="26"/>
          <w:szCs w:val="26"/>
        </w:rPr>
        <w:t>1</w:t>
      </w:r>
      <w:r>
        <w:rPr>
          <w:sz w:val="26"/>
          <w:szCs w:val="26"/>
        </w:rPr>
        <w:t>7-№19  к настоящей методике.</w:t>
      </w:r>
    </w:p>
    <w:p w:rsidR="00B723A4" w:rsidRPr="007A6FC5" w:rsidRDefault="00B723A4" w:rsidP="007A6F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разделу «Жилищно-коммунальное хозяйство» к расчетам ассигнований </w:t>
      </w:r>
      <w:r w:rsidRPr="00265FD6">
        <w:rPr>
          <w:sz w:val="26"/>
          <w:szCs w:val="26"/>
        </w:rPr>
        <w:t>необходимо представить информацию о возможном участии на условиях софинансирования в региональных программах в сфере жилищно-коммунального</w:t>
      </w:r>
      <w:r>
        <w:rPr>
          <w:sz w:val="26"/>
          <w:szCs w:val="26"/>
        </w:rPr>
        <w:t xml:space="preserve"> </w:t>
      </w:r>
      <w:r w:rsidRPr="00265FD6">
        <w:rPr>
          <w:sz w:val="26"/>
          <w:szCs w:val="26"/>
        </w:rPr>
        <w:t>хозяйства, с указанием и обоснованием объема софинансирования из городского бюджета.</w:t>
      </w:r>
    </w:p>
    <w:p w:rsidR="00B723A4" w:rsidRPr="00265FD6" w:rsidRDefault="00B723A4" w:rsidP="002E0459">
      <w:pPr>
        <w:jc w:val="both"/>
        <w:rPr>
          <w:sz w:val="26"/>
          <w:szCs w:val="26"/>
        </w:rPr>
      </w:pPr>
      <w:r w:rsidRPr="00265FD6">
        <w:rPr>
          <w:sz w:val="26"/>
          <w:szCs w:val="26"/>
        </w:rPr>
        <w:tab/>
        <w:t>По подразделу 0501 «Жилищное хозяйство» представленные расчеты  обязательно должны содержать следующую дополнительную  информацию:</w:t>
      </w:r>
    </w:p>
    <w:p w:rsidR="00B723A4" w:rsidRDefault="00B723A4" w:rsidP="002E0459">
      <w:pPr>
        <w:jc w:val="both"/>
        <w:rPr>
          <w:sz w:val="26"/>
          <w:szCs w:val="26"/>
        </w:rPr>
      </w:pPr>
      <w:r w:rsidRPr="00265FD6">
        <w:rPr>
          <w:sz w:val="26"/>
          <w:szCs w:val="26"/>
        </w:rPr>
        <w:tab/>
        <w:t>- титульный список с перечнем работ, которые необходимо произвести в планируемом периоде и примерной стоимостью по каждому объекту, упорядоченный по степени приоритетности, при необходимости с включением расходов на разработку проектно-сметной документации и осуществление технического надзора за проведением подрядных работ.</w:t>
      </w:r>
    </w:p>
    <w:p w:rsidR="00B723A4" w:rsidRPr="00265FD6" w:rsidRDefault="00B723A4" w:rsidP="002E04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65FD6">
        <w:rPr>
          <w:sz w:val="26"/>
          <w:szCs w:val="26"/>
        </w:rPr>
        <w:t>- информацию об участии жилых домов, предлагаемых к ремонту в адресных программах, реализуемых в рамках федерального закона от 21.07.2007 №185-ФЗ «О Фонде содействия реформирования жилищно-коммунального хозяйства», либо пояснения о причинах неучастия.</w:t>
      </w:r>
    </w:p>
    <w:p w:rsidR="00B723A4" w:rsidRPr="00265FD6" w:rsidRDefault="00B723A4" w:rsidP="002E0459">
      <w:pPr>
        <w:jc w:val="both"/>
        <w:rPr>
          <w:sz w:val="26"/>
          <w:szCs w:val="26"/>
        </w:rPr>
      </w:pPr>
      <w:r w:rsidRPr="00265FD6">
        <w:rPr>
          <w:sz w:val="26"/>
          <w:szCs w:val="26"/>
        </w:rPr>
        <w:tab/>
        <w:t xml:space="preserve"> По подразделу 0502 «Коммунальное хозяйство» представленные расчеты  обязательно должны содержать следующую дополнительную  информацию:</w:t>
      </w:r>
    </w:p>
    <w:p w:rsidR="00B723A4" w:rsidRDefault="00B723A4" w:rsidP="002E0459">
      <w:pPr>
        <w:jc w:val="both"/>
        <w:rPr>
          <w:sz w:val="26"/>
          <w:szCs w:val="26"/>
        </w:rPr>
      </w:pPr>
      <w:r w:rsidRPr="00265FD6">
        <w:rPr>
          <w:sz w:val="26"/>
          <w:szCs w:val="26"/>
        </w:rPr>
        <w:tab/>
        <w:t>-  утвержденный перечень мероприятий, подлежащих реализации в рамках подготовки городского коммунального хозяйств</w:t>
      </w:r>
      <w:r>
        <w:rPr>
          <w:sz w:val="26"/>
          <w:szCs w:val="26"/>
        </w:rPr>
        <w:t>а к новому отопительному сезону;</w:t>
      </w:r>
    </w:p>
    <w:p w:rsidR="00B723A4" w:rsidRPr="00265FD6" w:rsidRDefault="00B723A4" w:rsidP="00B952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 расходам на техническое обслуживание объектов муниципальной недвижимости (газового хозяйства потребителей природного газа)</w:t>
      </w:r>
      <w:r w:rsidRPr="00C35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перечень  объектов, </w:t>
      </w:r>
      <w:r w:rsidRPr="00265FD6">
        <w:rPr>
          <w:sz w:val="26"/>
          <w:szCs w:val="26"/>
        </w:rPr>
        <w:t>с приложением подробных пояснительных материалов.</w:t>
      </w:r>
    </w:p>
    <w:p w:rsidR="00B723A4" w:rsidRDefault="00B723A4" w:rsidP="002E04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4.6 Расчет </w:t>
      </w:r>
      <w:r w:rsidRPr="00265FD6">
        <w:rPr>
          <w:sz w:val="26"/>
          <w:szCs w:val="26"/>
        </w:rPr>
        <w:t xml:space="preserve">бюджетных ассигнований </w:t>
      </w:r>
      <w:r>
        <w:rPr>
          <w:sz w:val="26"/>
          <w:szCs w:val="26"/>
        </w:rPr>
        <w:t xml:space="preserve">с пояснительной запиской на мероприятия по землеустройству и оценку недвижимости, </w:t>
      </w:r>
      <w:r w:rsidRPr="0032529C">
        <w:rPr>
          <w:sz w:val="26"/>
          <w:szCs w:val="26"/>
        </w:rPr>
        <w:t>регулирование отношений по государственной и муниципальной собственности</w:t>
      </w:r>
      <w:r>
        <w:rPr>
          <w:sz w:val="26"/>
          <w:szCs w:val="26"/>
        </w:rPr>
        <w:t xml:space="preserve">  представ</w:t>
      </w:r>
      <w:r w:rsidRPr="00265FD6">
        <w:rPr>
          <w:sz w:val="26"/>
          <w:szCs w:val="26"/>
        </w:rPr>
        <w:t xml:space="preserve">ляет </w:t>
      </w:r>
      <w:r>
        <w:rPr>
          <w:sz w:val="26"/>
          <w:szCs w:val="26"/>
        </w:rPr>
        <w:t>Комитет по управлению имуществом администрации г. Торжка.</w:t>
      </w:r>
    </w:p>
    <w:p w:rsidR="00B723A4" w:rsidRDefault="00B723A4" w:rsidP="00AC499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 xml:space="preserve">4.7  </w:t>
      </w:r>
      <w:r w:rsidRPr="00265FD6">
        <w:rPr>
          <w:sz w:val="26"/>
          <w:szCs w:val="26"/>
        </w:rPr>
        <w:t xml:space="preserve">Объем бюджетных ассигнований на </w:t>
      </w:r>
      <w:r>
        <w:rPr>
          <w:sz w:val="26"/>
          <w:szCs w:val="26"/>
        </w:rPr>
        <w:t xml:space="preserve">проведение мероприятий в сфере культуры, молодежной политики, физической культуры и спорта </w:t>
      </w:r>
      <w:r w:rsidRPr="0032529C">
        <w:rPr>
          <w:sz w:val="26"/>
          <w:szCs w:val="26"/>
        </w:rPr>
        <w:t>н</w:t>
      </w:r>
      <w:r w:rsidRPr="00265FD6">
        <w:rPr>
          <w:sz w:val="26"/>
          <w:szCs w:val="26"/>
        </w:rPr>
        <w:t>е должен превышать объема расходов на эти цели, утвержденного в соответствии с решением Торжокской городской Думы 2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.12.201</w:t>
      </w:r>
      <w:r>
        <w:rPr>
          <w:sz w:val="26"/>
          <w:szCs w:val="26"/>
        </w:rPr>
        <w:t>2</w:t>
      </w:r>
      <w:r w:rsidRPr="00265FD6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>4</w:t>
      </w:r>
      <w:r>
        <w:rPr>
          <w:sz w:val="26"/>
          <w:szCs w:val="26"/>
        </w:rPr>
        <w:t>8</w:t>
      </w:r>
      <w:r w:rsidRPr="00265FD6">
        <w:rPr>
          <w:sz w:val="26"/>
          <w:szCs w:val="26"/>
        </w:rPr>
        <w:t xml:space="preserve"> с учетом изменений и дополнений по состоянию на 0</w:t>
      </w:r>
      <w:r>
        <w:rPr>
          <w:sz w:val="26"/>
          <w:szCs w:val="26"/>
        </w:rPr>
        <w:t>1</w:t>
      </w:r>
      <w:r w:rsidRPr="00265FD6">
        <w:rPr>
          <w:sz w:val="26"/>
          <w:szCs w:val="26"/>
        </w:rPr>
        <w:t>.07.201</w:t>
      </w:r>
      <w:r>
        <w:rPr>
          <w:sz w:val="26"/>
          <w:szCs w:val="26"/>
        </w:rPr>
        <w:t>3. Р</w:t>
      </w:r>
      <w:r w:rsidRPr="00265FD6">
        <w:rPr>
          <w:sz w:val="26"/>
          <w:szCs w:val="26"/>
        </w:rPr>
        <w:t xml:space="preserve">асчеты </w:t>
      </w:r>
      <w:r>
        <w:rPr>
          <w:sz w:val="26"/>
          <w:szCs w:val="26"/>
        </w:rPr>
        <w:t xml:space="preserve"> представляются по форме согласно приложению № 20 к настоящей методике.</w:t>
      </w:r>
    </w:p>
    <w:p w:rsidR="00B723A4" w:rsidRPr="00265FD6" w:rsidRDefault="00B723A4" w:rsidP="00D93DE2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4.8 Расчет</w:t>
      </w:r>
      <w:r w:rsidRPr="00265FD6">
        <w:rPr>
          <w:sz w:val="26"/>
          <w:szCs w:val="26"/>
        </w:rPr>
        <w:t xml:space="preserve"> бюджетных ассигнований</w:t>
      </w:r>
      <w:r>
        <w:rPr>
          <w:sz w:val="26"/>
          <w:szCs w:val="26"/>
        </w:rPr>
        <w:t xml:space="preserve"> по расходам на средства массовой информации представляются по форме согласно приложению № 21 к настоящей методике.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cyan"/>
        </w:rPr>
      </w:pPr>
      <w:r w:rsidRPr="00322637">
        <w:rPr>
          <w:sz w:val="26"/>
          <w:szCs w:val="26"/>
        </w:rPr>
        <w:t>4.</w:t>
      </w:r>
      <w:r>
        <w:rPr>
          <w:sz w:val="26"/>
          <w:szCs w:val="26"/>
        </w:rPr>
        <w:t>9</w:t>
      </w:r>
      <w:r w:rsidRPr="00322637">
        <w:rPr>
          <w:sz w:val="26"/>
          <w:szCs w:val="26"/>
        </w:rPr>
        <w:t>.</w:t>
      </w:r>
      <w:r w:rsidRPr="00265FD6">
        <w:rPr>
          <w:sz w:val="26"/>
          <w:szCs w:val="26"/>
        </w:rPr>
        <w:t xml:space="preserve"> Планирование бюджетных ассигнований на исполнение публичных нормативных обязательств осуществляется нормативным методом в соответствии с действующим законодательством</w:t>
      </w:r>
      <w:r>
        <w:rPr>
          <w:sz w:val="26"/>
          <w:szCs w:val="26"/>
        </w:rPr>
        <w:t xml:space="preserve">, </w:t>
      </w:r>
      <w:r w:rsidRPr="00265FD6">
        <w:rPr>
          <w:sz w:val="26"/>
          <w:szCs w:val="26"/>
        </w:rPr>
        <w:t xml:space="preserve"> исходя из нормы выплаты, числа ее получателей, периодичности выплат (1 раз при единовременной выплате в течение года и 12 раз в год при ежемесячной выплате).</w:t>
      </w:r>
      <w:r w:rsidRPr="00265FD6">
        <w:rPr>
          <w:sz w:val="26"/>
          <w:szCs w:val="26"/>
          <w:highlight w:val="cyan"/>
        </w:rPr>
        <w:t xml:space="preserve"> 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5FD6">
        <w:rPr>
          <w:sz w:val="26"/>
          <w:szCs w:val="26"/>
        </w:rPr>
        <w:t>К публичным нормативным обязательствам  муниципального образования город Торжок относятся расходы в соответствии с решениями Торжокской городской Думы от 03.03.2010 № 278 «О внесении изменений в Положение о звании «Почетный гражданин города Торжка», от 23.09.2010 № 334 «О Положении о порядке назначения и выплаты пенсии за выслугу лет к трудовой пенсии по старости (инвалидности) лицам, замещавшим должности муниципальной службы муниципального образования город Торжок».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2637">
        <w:rPr>
          <w:sz w:val="26"/>
          <w:szCs w:val="26"/>
        </w:rPr>
        <w:t>4.</w:t>
      </w:r>
      <w:r>
        <w:rPr>
          <w:sz w:val="26"/>
          <w:szCs w:val="26"/>
        </w:rPr>
        <w:t>10</w:t>
      </w:r>
      <w:r w:rsidRPr="00322637">
        <w:rPr>
          <w:sz w:val="26"/>
          <w:szCs w:val="26"/>
        </w:rPr>
        <w:t>.</w:t>
      </w:r>
      <w:r w:rsidRPr="00265FD6">
        <w:rPr>
          <w:sz w:val="26"/>
          <w:szCs w:val="26"/>
        </w:rPr>
        <w:t xml:space="preserve"> Бюджетные ассигнования на обслуживание муниципального долга муниципального образования город Торжок определяются плановым методом на основании действующих договоров займа и планируемых заимствований в соответствии с объемами займов, сроками их возврата, процентными ставками.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4.11</w:t>
      </w:r>
      <w:r w:rsidRPr="00322637">
        <w:rPr>
          <w:sz w:val="26"/>
          <w:szCs w:val="26"/>
        </w:rPr>
        <w:t>.</w:t>
      </w:r>
      <w:r w:rsidRPr="00265FD6">
        <w:rPr>
          <w:sz w:val="26"/>
          <w:szCs w:val="26"/>
        </w:rPr>
        <w:t xml:space="preserve"> Бюджетные ассигнования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определяются  плановым  методом, раздельно по каждому виду субсидий, в соответствии с нормативными правовыми актами администрации города, устанавливающими порядок определения объёма и предоставления указанных субсидий. </w:t>
      </w: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i/>
          <w:iCs/>
          <w:sz w:val="26"/>
          <w:szCs w:val="26"/>
        </w:rPr>
      </w:pPr>
      <w:r w:rsidRPr="00265FD6">
        <w:rPr>
          <w:sz w:val="26"/>
          <w:szCs w:val="26"/>
        </w:rPr>
        <w:t xml:space="preserve"> </w:t>
      </w:r>
      <w:r w:rsidRPr="00BB0FE7">
        <w:rPr>
          <w:sz w:val="26"/>
          <w:szCs w:val="26"/>
        </w:rPr>
        <w:t>Общий объём указанных субсидий планируется не выше уровня текущего финансового года</w:t>
      </w:r>
      <w:r>
        <w:rPr>
          <w:sz w:val="26"/>
          <w:szCs w:val="26"/>
        </w:rPr>
        <w:t>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2637">
        <w:rPr>
          <w:sz w:val="26"/>
          <w:szCs w:val="26"/>
        </w:rPr>
        <w:t>4.1</w:t>
      </w:r>
      <w:r>
        <w:rPr>
          <w:sz w:val="26"/>
          <w:szCs w:val="26"/>
        </w:rPr>
        <w:t>2</w:t>
      </w:r>
      <w:r w:rsidRPr="00322637">
        <w:rPr>
          <w:sz w:val="26"/>
          <w:szCs w:val="26"/>
        </w:rPr>
        <w:t>.</w:t>
      </w:r>
      <w:r w:rsidRPr="00265FD6">
        <w:rPr>
          <w:sz w:val="26"/>
          <w:szCs w:val="26"/>
        </w:rPr>
        <w:t xml:space="preserve">  Бюджетные ассигнования на судебные издержки и исполнение судебных решений по искам планируются плановым методом не выше уровня текущего финансового года.</w:t>
      </w:r>
    </w:p>
    <w:p w:rsidR="00B723A4" w:rsidRPr="00265FD6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37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22637">
        <w:rPr>
          <w:rFonts w:ascii="Times New Roman" w:hAnsi="Times New Roman" w:cs="Times New Roman"/>
          <w:sz w:val="26"/>
          <w:szCs w:val="26"/>
        </w:rPr>
        <w:t>.</w:t>
      </w:r>
      <w:r w:rsidRPr="00265FD6">
        <w:rPr>
          <w:rFonts w:ascii="Times New Roman" w:hAnsi="Times New Roman" w:cs="Times New Roman"/>
          <w:sz w:val="26"/>
          <w:szCs w:val="26"/>
        </w:rPr>
        <w:t xml:space="preserve"> Объем бюджетных ассигнований на реализацию утверждённых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2312B">
        <w:rPr>
          <w:rFonts w:ascii="Times New Roman" w:hAnsi="Times New Roman" w:cs="Times New Roman"/>
          <w:sz w:val="26"/>
          <w:szCs w:val="26"/>
        </w:rPr>
        <w:t>(долгосрочных целевых)</w:t>
      </w:r>
      <w:r w:rsidRPr="00265FD6">
        <w:rPr>
          <w:rFonts w:ascii="Times New Roman" w:hAnsi="Times New Roman" w:cs="Times New Roman"/>
          <w:sz w:val="26"/>
          <w:szCs w:val="26"/>
        </w:rPr>
        <w:t xml:space="preserve"> программ определяется плановым методом исходя из объемов, установленных в паспорте программы,  в случае если не планируется уточнение программы. </w:t>
      </w:r>
    </w:p>
    <w:p w:rsidR="00B723A4" w:rsidRPr="00265FD6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>Уточнение объема бюджетных ассигнований на реализацию утверждённых программ  осуществляется муниципальными заказчиками программ в соответствии с  постановлением администрации города Торжка от 26.05.2011 № 254 «О Порядке разработки, утверждения, реализации и мониторинга реализации долгосрочных и ведомственных целевых программ муниципального образования город Торжок» Увеличение бюджетных ассигнований на реализацию утверждённых</w:t>
      </w:r>
      <w:r w:rsidRPr="006174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2312B">
        <w:rPr>
          <w:rFonts w:ascii="Times New Roman" w:hAnsi="Times New Roman" w:cs="Times New Roman"/>
          <w:sz w:val="26"/>
          <w:szCs w:val="26"/>
        </w:rPr>
        <w:t>(долгосрочных целевых)</w:t>
      </w:r>
      <w:r w:rsidRPr="00265FD6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FD6">
        <w:rPr>
          <w:rFonts w:ascii="Times New Roman" w:hAnsi="Times New Roman" w:cs="Times New Roman"/>
          <w:sz w:val="26"/>
          <w:szCs w:val="26"/>
        </w:rPr>
        <w:t>планируется в составе принимаемых обязательств.</w:t>
      </w:r>
    </w:p>
    <w:p w:rsidR="00B723A4" w:rsidRPr="00265FD6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37">
        <w:rPr>
          <w:rFonts w:ascii="Times New Roman" w:hAnsi="Times New Roman" w:cs="Times New Roman"/>
          <w:sz w:val="26"/>
          <w:szCs w:val="26"/>
        </w:rPr>
        <w:t>4.14.</w:t>
      </w:r>
      <w:r w:rsidRPr="00265FD6">
        <w:rPr>
          <w:rFonts w:ascii="Times New Roman" w:hAnsi="Times New Roman" w:cs="Times New Roman"/>
          <w:sz w:val="26"/>
          <w:szCs w:val="26"/>
        </w:rPr>
        <w:t xml:space="preserve"> Бюджетные ассигнования на осуществление бюджетных инвестиций в объекты капитального строительства муниципальной собственности подлежат включению в адресную инвестиционную программу муниципального образования. </w:t>
      </w:r>
    </w:p>
    <w:p w:rsidR="00B723A4" w:rsidRPr="00265FD6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5FD6">
        <w:rPr>
          <w:rFonts w:ascii="Times New Roman" w:hAnsi="Times New Roman" w:cs="Times New Roman"/>
          <w:sz w:val="26"/>
          <w:szCs w:val="26"/>
        </w:rPr>
        <w:t>Объем бюджетных ассигнований на осуществление бюджетных инвестиций в объекты капитального строительства муниципальной собственности  определяется  пообъектно плановым методом на основании соответствующих договоров или соглашений.</w:t>
      </w:r>
    </w:p>
    <w:p w:rsidR="00B723A4" w:rsidRPr="00265FD6" w:rsidRDefault="00B723A4" w:rsidP="002E04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37">
        <w:rPr>
          <w:rFonts w:ascii="Times New Roman" w:hAnsi="Times New Roman" w:cs="Times New Roman"/>
          <w:sz w:val="26"/>
          <w:szCs w:val="26"/>
        </w:rPr>
        <w:t>4.15</w:t>
      </w:r>
      <w:r w:rsidRPr="00265FD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65FD6">
        <w:rPr>
          <w:rFonts w:ascii="Times New Roman" w:hAnsi="Times New Roman" w:cs="Times New Roman"/>
          <w:sz w:val="26"/>
          <w:szCs w:val="26"/>
        </w:rPr>
        <w:t xml:space="preserve"> Объём резервного фонда непредвиденных расходов администрации города Торжка  планируется  в размере,  не превышающем 3 % общего объёма расходов бюджета.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Объемы бюджетных ассигнований на финансирование мероприятий, которые ежегодно носят системный характер и производятся за счет средств резервного фонда непредвиденных расходов администрации города, должны предусматриваться при формировании бюджета по соответствующей классификации расходов.</w:t>
      </w:r>
    </w:p>
    <w:p w:rsidR="00B723A4" w:rsidRPr="002F448C" w:rsidRDefault="00B723A4" w:rsidP="00D93D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7C82">
        <w:rPr>
          <w:sz w:val="26"/>
          <w:szCs w:val="26"/>
        </w:rPr>
        <w:t>4.16.</w:t>
      </w:r>
      <w:r w:rsidRPr="00265FD6">
        <w:rPr>
          <w:sz w:val="26"/>
          <w:szCs w:val="26"/>
        </w:rPr>
        <w:t xml:space="preserve">  Бюджетные ассигнования на исполнение действующих обязательств на 201</w:t>
      </w:r>
      <w:r>
        <w:rPr>
          <w:sz w:val="26"/>
          <w:szCs w:val="26"/>
        </w:rPr>
        <w:t>5</w:t>
      </w:r>
      <w:r w:rsidRPr="00265FD6">
        <w:rPr>
          <w:sz w:val="26"/>
          <w:szCs w:val="26"/>
        </w:rPr>
        <w:t xml:space="preserve"> и 201</w:t>
      </w:r>
      <w:r>
        <w:rPr>
          <w:sz w:val="26"/>
          <w:szCs w:val="26"/>
        </w:rPr>
        <w:t>6</w:t>
      </w:r>
      <w:r w:rsidRPr="00265FD6">
        <w:rPr>
          <w:sz w:val="26"/>
          <w:szCs w:val="26"/>
        </w:rPr>
        <w:t xml:space="preserve"> годы определяются на уровне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года</w:t>
      </w:r>
      <w:r w:rsidRPr="002F448C">
        <w:rPr>
          <w:sz w:val="26"/>
          <w:szCs w:val="26"/>
        </w:rPr>
        <w:t>, увеличенном на сводный индекс потребительских цен на соответствующий  год (за исключением расходов на оплату труда)</w:t>
      </w:r>
    </w:p>
    <w:p w:rsidR="00B723A4" w:rsidRPr="00D93DE2" w:rsidRDefault="00B723A4" w:rsidP="00D93D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>5. Методика планирования бюджетных ассигнований</w:t>
      </w:r>
    </w:p>
    <w:p w:rsidR="00B723A4" w:rsidRPr="00265FD6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>на исполнение принимаемых расходных обязательств муниципального образования город Торжок на 2013 год и плановый период 2014 и 2015 годов</w:t>
      </w:r>
    </w:p>
    <w:p w:rsidR="00B723A4" w:rsidRPr="00265FD6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65FD6">
        <w:rPr>
          <w:sz w:val="26"/>
          <w:szCs w:val="26"/>
        </w:rPr>
        <w:t xml:space="preserve">Под бюджетными ассигнованиями на исполнение принимаемых обязательств понимаются ассигнования, состав и объем которых обусловлены  нормативными правовыми актами,  планируемыми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году. </w:t>
      </w:r>
    </w:p>
    <w:p w:rsidR="00B723A4" w:rsidRPr="00265FD6" w:rsidRDefault="00B723A4" w:rsidP="002E04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Расчёт объёмов бюджетных ассигнований на исполнение принимаемых  обязательств  муниципального образования город Торжок  на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год и плановый период осуществляется по тому же принципу, что и на исполнение действующих  обязательств.</w:t>
      </w:r>
    </w:p>
    <w:p w:rsidR="00B723A4" w:rsidRPr="00265FD6" w:rsidRDefault="00B723A4" w:rsidP="002E04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 К принимаемым расходным обязательствам муниципального образования город Торжок  относятся:</w:t>
      </w:r>
    </w:p>
    <w:p w:rsidR="00B723A4" w:rsidRPr="00265FD6" w:rsidRDefault="00B723A4" w:rsidP="002E04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- расходы на реализацию новых </w:t>
      </w:r>
      <w:r>
        <w:rPr>
          <w:sz w:val="26"/>
          <w:szCs w:val="26"/>
        </w:rPr>
        <w:t xml:space="preserve">муниципальных </w:t>
      </w:r>
      <w:r w:rsidRPr="00265FD6">
        <w:rPr>
          <w:sz w:val="26"/>
          <w:szCs w:val="26"/>
        </w:rPr>
        <w:t xml:space="preserve">программ, планируемых к принятию  в очередном финансовом году; </w:t>
      </w:r>
    </w:p>
    <w:p w:rsidR="00B723A4" w:rsidRPr="00265FD6" w:rsidRDefault="00B723A4" w:rsidP="002E04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- увеличение расходов на реализацию утверждённых </w:t>
      </w:r>
      <w:r>
        <w:rPr>
          <w:sz w:val="26"/>
          <w:szCs w:val="26"/>
        </w:rPr>
        <w:t xml:space="preserve">муниципальных </w:t>
      </w:r>
      <w:r w:rsidRPr="00B2312B">
        <w:rPr>
          <w:sz w:val="26"/>
          <w:szCs w:val="26"/>
        </w:rPr>
        <w:t>(долгосрочных целевых)</w:t>
      </w:r>
      <w:r w:rsidRPr="00265FD6">
        <w:rPr>
          <w:sz w:val="26"/>
          <w:szCs w:val="26"/>
        </w:rPr>
        <w:t xml:space="preserve"> целевых программ в связи с включением в программу новых мероприятий;</w:t>
      </w:r>
    </w:p>
    <w:p w:rsidR="00B723A4" w:rsidRPr="00265FD6" w:rsidRDefault="00B723A4" w:rsidP="002E04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новые объекты капитального строительства муниципальной собственности планируемые к включению в адресную инвестиционную программу города.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 новые виды расходных обязательств, обусловленные принятием (изменением) муниципальных правовых актов, договоров и соглашений;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 xml:space="preserve">- увеличение объёма действующих обязательств (например: увеличение  расходов на оплату труда в связи с принятием решений о доплатах из бюджета города отдельным категориям работников; содержание вновь создаваемых муниципальных учреждений (групп, отделений) и т.п.); 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исполнение вновь принятых или увеличение действующих публичных нормативных и публичных обязательств;</w:t>
      </w:r>
    </w:p>
    <w:p w:rsidR="00B723A4" w:rsidRPr="00265FD6" w:rsidRDefault="00B723A4" w:rsidP="002E04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Общий объем бюджета принимаемых обязательств определяется Управлением финансов администрации города как разница между объемом прогнозируемых доходов, поступлений из источников финансирования дефицита бюджета и планируемого объема бюджета действующих обязательств.</w:t>
      </w:r>
    </w:p>
    <w:p w:rsidR="00B723A4" w:rsidRPr="00265FD6" w:rsidRDefault="00B723A4" w:rsidP="002E04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Принимаемые обязательства включаются в состав бюджета города на очередной финансовый год по результатам их рассмотрения бюджетной комиссией  муниципального образования город Торжок.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Вновь принимаемые обязательства должны быть оформлены муниципальными правовыми актами в соответствии с требованиями части 1 статьи 86 Бюджетного кодекса Российской Федерации. Отсутствие нормативного правового акта или его проекта, предлагаемого (планируемого) к принятию или изменению в 201</w:t>
      </w:r>
      <w:r>
        <w:rPr>
          <w:sz w:val="26"/>
          <w:szCs w:val="26"/>
        </w:rPr>
        <w:t>3</w:t>
      </w:r>
      <w:r w:rsidRPr="00265FD6">
        <w:rPr>
          <w:sz w:val="26"/>
          <w:szCs w:val="26"/>
        </w:rPr>
        <w:t xml:space="preserve"> или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году, устанавливающего расходное обязательство муниципального образования город Торжок, является основанием для отказа включения бюджетных ассигнований на его реализацию в общий объем бюджетных ассигнований, планируемых на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год.</w:t>
      </w:r>
    </w:p>
    <w:p w:rsidR="00B723A4" w:rsidRPr="00265FD6" w:rsidRDefault="00B723A4" w:rsidP="002E045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65FD6">
        <w:rPr>
          <w:b/>
          <w:bCs/>
          <w:sz w:val="26"/>
          <w:szCs w:val="26"/>
        </w:rPr>
        <w:t>6. Порядок планирования бюджетных ассигнований</w:t>
      </w:r>
      <w:r>
        <w:rPr>
          <w:b/>
          <w:bCs/>
          <w:sz w:val="26"/>
          <w:szCs w:val="26"/>
        </w:rPr>
        <w:t xml:space="preserve"> (формирования бюджетных корректировок)</w:t>
      </w:r>
    </w:p>
    <w:p w:rsidR="00B723A4" w:rsidRPr="00265FD6" w:rsidRDefault="00B723A4" w:rsidP="002E045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723A4" w:rsidRPr="00265FD6" w:rsidRDefault="00B723A4" w:rsidP="002E045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265FD6">
        <w:rPr>
          <w:b/>
          <w:bCs/>
          <w:sz w:val="26"/>
          <w:szCs w:val="26"/>
        </w:rPr>
        <w:t xml:space="preserve"> </w:t>
      </w:r>
      <w:r w:rsidRPr="00265FD6">
        <w:rPr>
          <w:b/>
          <w:bCs/>
          <w:sz w:val="26"/>
          <w:szCs w:val="26"/>
        </w:rPr>
        <w:tab/>
        <w:t>1.</w:t>
      </w:r>
      <w:r w:rsidRPr="00265FD6">
        <w:rPr>
          <w:sz w:val="26"/>
          <w:szCs w:val="26"/>
        </w:rPr>
        <w:t xml:space="preserve"> Главные распорядители (распорядители) бюджетных средств в срок </w:t>
      </w:r>
      <w:r w:rsidRPr="00F0356B">
        <w:rPr>
          <w:b/>
          <w:bCs/>
          <w:sz w:val="26"/>
          <w:szCs w:val="26"/>
        </w:rPr>
        <w:t>до 1 августа</w:t>
      </w:r>
      <w:r w:rsidRPr="00265FD6">
        <w:rPr>
          <w:b/>
          <w:bCs/>
          <w:sz w:val="26"/>
          <w:szCs w:val="26"/>
        </w:rPr>
        <w:t xml:space="preserve">  201</w:t>
      </w:r>
      <w:r>
        <w:rPr>
          <w:b/>
          <w:bCs/>
          <w:sz w:val="26"/>
          <w:szCs w:val="26"/>
        </w:rPr>
        <w:t>3</w:t>
      </w:r>
      <w:r w:rsidRPr="00265FD6">
        <w:rPr>
          <w:sz w:val="26"/>
          <w:szCs w:val="26"/>
        </w:rPr>
        <w:t xml:space="preserve"> года предоставляют  в Управление финансов</w:t>
      </w:r>
      <w:r>
        <w:rPr>
          <w:sz w:val="26"/>
          <w:szCs w:val="26"/>
        </w:rPr>
        <w:t xml:space="preserve"> в электронном виде и на бумажных носителях (</w:t>
      </w:r>
      <w:r w:rsidRPr="006B3DF0">
        <w:rPr>
          <w:b/>
          <w:bCs/>
          <w:sz w:val="26"/>
          <w:szCs w:val="26"/>
        </w:rPr>
        <w:t>в тыс. руб., с одним знаком после запятой</w:t>
      </w:r>
      <w:r>
        <w:rPr>
          <w:b/>
          <w:bCs/>
          <w:sz w:val="26"/>
          <w:szCs w:val="26"/>
        </w:rPr>
        <w:t>):</w:t>
      </w:r>
    </w:p>
    <w:p w:rsidR="00B723A4" w:rsidRPr="00265FD6" w:rsidRDefault="00B723A4" w:rsidP="00C645E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 прогноз бюджета на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2015-2016 годов по форме согласно приложению № 22 к настоящей методике </w:t>
      </w:r>
      <w:r w:rsidRPr="00265FD6">
        <w:rPr>
          <w:sz w:val="26"/>
          <w:szCs w:val="26"/>
        </w:rPr>
        <w:t>с пояснительной запиской и расчётами по установленным формам</w:t>
      </w:r>
      <w:r>
        <w:rPr>
          <w:sz w:val="26"/>
          <w:szCs w:val="26"/>
        </w:rPr>
        <w:t xml:space="preserve"> </w:t>
      </w:r>
    </w:p>
    <w:p w:rsidR="00B723A4" w:rsidRPr="00265FD6" w:rsidRDefault="00B723A4" w:rsidP="000935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>- исходные данные и результаты расчёта объёма нормативных затрат на оказание муниципальных услуг и нормативных затрат на содержание имущества муниципальных  бюджетных учреждений  на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2015-2016 годов.</w:t>
      </w:r>
    </w:p>
    <w:p w:rsidR="00B723A4" w:rsidRPr="006C39A1" w:rsidRDefault="00B723A4" w:rsidP="006C39A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265FD6">
        <w:rPr>
          <w:sz w:val="26"/>
          <w:szCs w:val="26"/>
        </w:rPr>
        <w:tab/>
      </w:r>
      <w:r w:rsidRPr="002846B3">
        <w:rPr>
          <w:b/>
          <w:bCs/>
          <w:sz w:val="26"/>
          <w:szCs w:val="26"/>
        </w:rPr>
        <w:t>2</w:t>
      </w:r>
      <w:r w:rsidRPr="00265FD6">
        <w:rPr>
          <w:sz w:val="26"/>
          <w:szCs w:val="26"/>
        </w:rPr>
        <w:t xml:space="preserve">. Отдел экономики и прогнозирования администрации города в срок </w:t>
      </w:r>
      <w:r w:rsidRPr="00265FD6">
        <w:rPr>
          <w:b/>
          <w:bCs/>
          <w:sz w:val="26"/>
          <w:szCs w:val="26"/>
        </w:rPr>
        <w:t xml:space="preserve">до </w:t>
      </w:r>
      <w:r>
        <w:rPr>
          <w:b/>
          <w:bCs/>
          <w:sz w:val="26"/>
          <w:szCs w:val="26"/>
        </w:rPr>
        <w:t>1 августа</w:t>
      </w:r>
      <w:r w:rsidRPr="00265FD6">
        <w:rPr>
          <w:b/>
          <w:bCs/>
          <w:sz w:val="26"/>
          <w:szCs w:val="26"/>
        </w:rPr>
        <w:t xml:space="preserve"> </w:t>
      </w:r>
      <w:r w:rsidRPr="00265FD6">
        <w:rPr>
          <w:sz w:val="26"/>
          <w:szCs w:val="26"/>
        </w:rPr>
        <w:t xml:space="preserve">предоставляет  в Управление финансов перечень </w:t>
      </w:r>
      <w:r>
        <w:rPr>
          <w:sz w:val="26"/>
          <w:szCs w:val="26"/>
        </w:rPr>
        <w:t>муниципальных</w:t>
      </w:r>
      <w:r w:rsidRPr="00265FD6">
        <w:rPr>
          <w:sz w:val="26"/>
          <w:szCs w:val="26"/>
        </w:rPr>
        <w:t xml:space="preserve"> программ, планируемых на 201</w:t>
      </w:r>
      <w:r>
        <w:rPr>
          <w:sz w:val="26"/>
          <w:szCs w:val="26"/>
        </w:rPr>
        <w:t>4</w:t>
      </w:r>
      <w:r w:rsidRPr="00265FD6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265FD6">
        <w:rPr>
          <w:sz w:val="26"/>
          <w:szCs w:val="26"/>
        </w:rPr>
        <w:t xml:space="preserve"> годы, адресную инвестиционную программу муниципального образования.</w:t>
      </w:r>
      <w:r>
        <w:rPr>
          <w:sz w:val="28"/>
          <w:szCs w:val="28"/>
        </w:rPr>
        <w:tab/>
      </w:r>
    </w:p>
    <w:p w:rsidR="00B723A4" w:rsidRDefault="00B723A4" w:rsidP="002E0459">
      <w:pPr>
        <w:tabs>
          <w:tab w:val="left" w:pos="2340"/>
        </w:tabs>
        <w:rPr>
          <w:b/>
          <w:bCs/>
          <w:sz w:val="26"/>
          <w:szCs w:val="26"/>
        </w:rPr>
      </w:pPr>
    </w:p>
    <w:p w:rsidR="00B723A4" w:rsidRDefault="00B723A4" w:rsidP="002E0459">
      <w:pPr>
        <w:tabs>
          <w:tab w:val="left" w:pos="2340"/>
        </w:tabs>
        <w:rPr>
          <w:b/>
          <w:bCs/>
          <w:sz w:val="26"/>
          <w:szCs w:val="26"/>
        </w:rPr>
      </w:pPr>
    </w:p>
    <w:p w:rsidR="00B723A4" w:rsidRPr="006C39A1" w:rsidRDefault="00B723A4" w:rsidP="002E0459">
      <w:pPr>
        <w:tabs>
          <w:tab w:val="left" w:pos="2340"/>
        </w:tabs>
        <w:rPr>
          <w:b/>
          <w:bCs/>
          <w:sz w:val="26"/>
          <w:szCs w:val="26"/>
        </w:rPr>
      </w:pPr>
      <w:r w:rsidRPr="006C39A1">
        <w:rPr>
          <w:b/>
          <w:bCs/>
          <w:sz w:val="26"/>
          <w:szCs w:val="26"/>
        </w:rPr>
        <w:t xml:space="preserve">Зам. Главы администрации города  </w:t>
      </w:r>
    </w:p>
    <w:p w:rsidR="00B723A4" w:rsidRPr="006C39A1" w:rsidRDefault="00B723A4" w:rsidP="002E0459">
      <w:pPr>
        <w:jc w:val="both"/>
        <w:rPr>
          <w:b/>
          <w:bCs/>
          <w:sz w:val="26"/>
          <w:szCs w:val="26"/>
        </w:rPr>
      </w:pPr>
      <w:r w:rsidRPr="006C39A1">
        <w:rPr>
          <w:b/>
          <w:bCs/>
          <w:sz w:val="26"/>
          <w:szCs w:val="26"/>
        </w:rPr>
        <w:t xml:space="preserve">по финансам  и экономике, </w:t>
      </w:r>
    </w:p>
    <w:p w:rsidR="00B723A4" w:rsidRPr="006C39A1" w:rsidRDefault="00B723A4" w:rsidP="002E0459">
      <w:pPr>
        <w:jc w:val="both"/>
        <w:rPr>
          <w:b/>
          <w:bCs/>
          <w:sz w:val="26"/>
          <w:szCs w:val="26"/>
        </w:rPr>
      </w:pPr>
      <w:r w:rsidRPr="006C39A1">
        <w:rPr>
          <w:b/>
          <w:bCs/>
          <w:sz w:val="26"/>
          <w:szCs w:val="26"/>
        </w:rPr>
        <w:t xml:space="preserve">начальник Управления  финансов  </w:t>
      </w:r>
    </w:p>
    <w:p w:rsidR="00B723A4" w:rsidRPr="006C39A1" w:rsidRDefault="00B723A4" w:rsidP="002E0459">
      <w:pPr>
        <w:jc w:val="both"/>
        <w:rPr>
          <w:b/>
          <w:bCs/>
          <w:sz w:val="26"/>
          <w:szCs w:val="26"/>
        </w:rPr>
      </w:pPr>
      <w:r w:rsidRPr="006C39A1">
        <w:rPr>
          <w:b/>
          <w:bCs/>
          <w:sz w:val="26"/>
          <w:szCs w:val="26"/>
        </w:rPr>
        <w:t>администрации города Торжка                                                          С.Е. Гогаладзе</w:t>
      </w:r>
    </w:p>
    <w:p w:rsidR="00B723A4" w:rsidRPr="006C39A1" w:rsidRDefault="00B723A4" w:rsidP="00000F93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885EC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723A4" w:rsidRPr="00000F93" w:rsidRDefault="00B723A4" w:rsidP="00000F9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000F93">
        <w:rPr>
          <w:sz w:val="22"/>
          <w:szCs w:val="22"/>
        </w:rPr>
        <w:t xml:space="preserve">Приложение 1  к Методике </w:t>
      </w:r>
    </w:p>
    <w:p w:rsidR="00B723A4" w:rsidRPr="00000F93" w:rsidRDefault="00B723A4" w:rsidP="002E0459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000F93">
        <w:rPr>
          <w:sz w:val="22"/>
          <w:szCs w:val="22"/>
        </w:rPr>
        <w:t xml:space="preserve">планирования бюджетных ассигнований </w:t>
      </w:r>
    </w:p>
    <w:p w:rsidR="00B723A4" w:rsidRPr="00000F93" w:rsidRDefault="00B723A4" w:rsidP="002E0459">
      <w:pPr>
        <w:jc w:val="center"/>
        <w:rPr>
          <w:b/>
          <w:bCs/>
          <w:sz w:val="22"/>
          <w:szCs w:val="22"/>
        </w:rPr>
      </w:pPr>
    </w:p>
    <w:p w:rsidR="00B723A4" w:rsidRPr="00000F93" w:rsidRDefault="00B723A4" w:rsidP="002E0459">
      <w:pPr>
        <w:jc w:val="center"/>
        <w:rPr>
          <w:b/>
          <w:bCs/>
          <w:sz w:val="22"/>
          <w:szCs w:val="22"/>
        </w:rPr>
      </w:pPr>
      <w:r w:rsidRPr="00000F93">
        <w:rPr>
          <w:b/>
          <w:bCs/>
          <w:sz w:val="22"/>
          <w:szCs w:val="22"/>
        </w:rPr>
        <w:t>Перечень видов бюджетных ассигнований</w:t>
      </w:r>
    </w:p>
    <w:tbl>
      <w:tblPr>
        <w:tblpPr w:leftFromText="180" w:rightFromText="180" w:vertAnchor="text" w:horzAnchor="margin" w:tblpXSpec="center" w:tblpY="17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2783"/>
        <w:gridCol w:w="5812"/>
        <w:gridCol w:w="1559"/>
      </w:tblGrid>
      <w:tr w:rsidR="00B723A4" w:rsidRPr="00000F93">
        <w:tc>
          <w:tcPr>
            <w:tcW w:w="444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№</w:t>
            </w:r>
          </w:p>
        </w:tc>
        <w:tc>
          <w:tcPr>
            <w:tcW w:w="2783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Наименование вида бюджетного ассигнования</w:t>
            </w:r>
          </w:p>
        </w:tc>
        <w:tc>
          <w:tcPr>
            <w:tcW w:w="5812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Содержание бюджетного ассигнования</w:t>
            </w:r>
          </w:p>
        </w:tc>
        <w:tc>
          <w:tcPr>
            <w:tcW w:w="1559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Метод расчёта</w:t>
            </w:r>
          </w:p>
        </w:tc>
      </w:tr>
      <w:tr w:rsidR="00B723A4" w:rsidRPr="00000F93">
        <w:tc>
          <w:tcPr>
            <w:tcW w:w="444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4</w:t>
            </w:r>
          </w:p>
        </w:tc>
      </w:tr>
      <w:tr w:rsidR="00B723A4" w:rsidRPr="00000F93">
        <w:trPr>
          <w:trHeight w:val="4955"/>
        </w:trPr>
        <w:tc>
          <w:tcPr>
            <w:tcW w:w="444" w:type="dxa"/>
            <w:vMerge w:val="restart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vMerge w:val="restart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Оказание муниципальных услуг (выполнение работ)</w:t>
            </w:r>
          </w:p>
        </w:tc>
        <w:tc>
          <w:tcPr>
            <w:tcW w:w="5812" w:type="dxa"/>
          </w:tcPr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  <w:outlineLvl w:val="3"/>
            </w:pPr>
            <w:r w:rsidRPr="00000F93">
              <w:rPr>
                <w:sz w:val="22"/>
                <w:szCs w:val="22"/>
              </w:rPr>
              <w:t>1.1. Обеспечение выполнения функций казенных учреждений, в том числе по оказанию муниципальных услуг (выполнению работ) физическим и (или) юридическим лицам, в том числе:</w:t>
            </w: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  <w:outlineLvl w:val="0"/>
            </w:pPr>
            <w:r w:rsidRPr="00000F93">
              <w:rPr>
                <w:sz w:val="22"/>
                <w:szCs w:val="22"/>
              </w:rPr>
              <w:t xml:space="preserve"> - оплата труда работников казённых учреждений, денежное содержание муниципальных служащих, служащих органов местного самоуправления и иных категорий работников, командировочные и иные выплаты в соответствии с трудовыми договорами и законодательством РФ, законодательством Тверской области и муниципальными правовыми актами;</w:t>
            </w: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  <w:outlineLvl w:val="0"/>
            </w:pPr>
            <w:r w:rsidRPr="00000F93">
              <w:rPr>
                <w:sz w:val="22"/>
                <w:szCs w:val="22"/>
              </w:rPr>
              <w:t>- оплата поставок товаров, выполнения работ, оказания услуг для муниципальных нужд;</w:t>
            </w: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  <w:outlineLvl w:val="0"/>
            </w:pPr>
            <w:r w:rsidRPr="00000F93">
              <w:rPr>
                <w:sz w:val="22"/>
                <w:szCs w:val="22"/>
              </w:rPr>
              <w:t xml:space="preserve">- уплата налогов, сборов и иных обязательных платежей в </w:t>
            </w: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  <w:outlineLvl w:val="0"/>
            </w:pPr>
            <w:r w:rsidRPr="00000F93">
              <w:rPr>
                <w:sz w:val="22"/>
                <w:szCs w:val="22"/>
              </w:rPr>
              <w:t>бюджетную систему РФ</w:t>
            </w:r>
          </w:p>
          <w:p w:rsidR="00B723A4" w:rsidRPr="00000F93" w:rsidRDefault="00B723A4" w:rsidP="002E0459">
            <w:pPr>
              <w:autoSpaceDE w:val="0"/>
              <w:autoSpaceDN w:val="0"/>
              <w:adjustRightInd w:val="0"/>
              <w:jc w:val="both"/>
              <w:outlineLvl w:val="3"/>
            </w:pPr>
            <w:r w:rsidRPr="00000F93">
              <w:rPr>
                <w:sz w:val="22"/>
                <w:szCs w:val="22"/>
              </w:rPr>
              <w:t>- 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59" w:type="dxa"/>
          </w:tcPr>
          <w:p w:rsidR="00B723A4" w:rsidRPr="00000F93" w:rsidRDefault="00B723A4" w:rsidP="00CB6D0C"/>
          <w:p w:rsidR="00B723A4" w:rsidRPr="00000F93" w:rsidRDefault="00B723A4" w:rsidP="00CB6D0C"/>
          <w:p w:rsidR="00B723A4" w:rsidRPr="00000F93" w:rsidRDefault="00B723A4" w:rsidP="00CB6D0C"/>
          <w:p w:rsidR="00B723A4" w:rsidRPr="00000F93" w:rsidRDefault="00B723A4" w:rsidP="00CB6D0C"/>
          <w:p w:rsidR="00B723A4" w:rsidRPr="00000F93" w:rsidRDefault="00B723A4" w:rsidP="00CB6D0C">
            <w:r w:rsidRPr="00000F93">
              <w:rPr>
                <w:sz w:val="22"/>
                <w:szCs w:val="22"/>
              </w:rPr>
              <w:t>Метод индексации, нормативный метод,</w:t>
            </w:r>
          </w:p>
          <w:p w:rsidR="00B723A4" w:rsidRPr="00000F93" w:rsidRDefault="00B723A4" w:rsidP="00CB6D0C">
            <w:r w:rsidRPr="00000F93">
              <w:rPr>
                <w:sz w:val="22"/>
                <w:szCs w:val="22"/>
              </w:rPr>
              <w:t xml:space="preserve"> иной метод</w:t>
            </w:r>
          </w:p>
          <w:p w:rsidR="00B723A4" w:rsidRPr="00000F93" w:rsidRDefault="00B723A4" w:rsidP="00CB6D0C"/>
          <w:p w:rsidR="00B723A4" w:rsidRPr="00000F93" w:rsidRDefault="00B723A4" w:rsidP="00CB6D0C">
            <w:r w:rsidRPr="00000F93">
              <w:rPr>
                <w:sz w:val="22"/>
                <w:szCs w:val="22"/>
              </w:rPr>
              <w:t>Метод индексации, нормативный метод,  иной метод</w:t>
            </w:r>
          </w:p>
          <w:p w:rsidR="00B723A4" w:rsidRPr="00000F93" w:rsidRDefault="00B723A4" w:rsidP="00CB6D0C">
            <w:r w:rsidRPr="00000F93">
              <w:rPr>
                <w:sz w:val="22"/>
                <w:szCs w:val="22"/>
              </w:rPr>
              <w:t>Иной метод</w:t>
            </w:r>
          </w:p>
          <w:p w:rsidR="00B723A4" w:rsidRPr="00000F93" w:rsidRDefault="00B723A4" w:rsidP="00CB6D0C"/>
          <w:p w:rsidR="00B723A4" w:rsidRPr="00000F93" w:rsidRDefault="00B723A4" w:rsidP="00CB6D0C">
            <w:r w:rsidRPr="00000F93">
              <w:rPr>
                <w:sz w:val="22"/>
                <w:szCs w:val="22"/>
              </w:rPr>
              <w:t>Иной метод</w:t>
            </w:r>
          </w:p>
        </w:tc>
      </w:tr>
      <w:tr w:rsidR="00B723A4" w:rsidRPr="00000F93">
        <w:trPr>
          <w:trHeight w:val="1029"/>
        </w:trPr>
        <w:tc>
          <w:tcPr>
            <w:tcW w:w="444" w:type="dxa"/>
            <w:vMerge/>
          </w:tcPr>
          <w:p w:rsidR="00B723A4" w:rsidRPr="00000F93" w:rsidRDefault="00B723A4" w:rsidP="00CB6D0C">
            <w:pPr>
              <w:jc w:val="center"/>
            </w:pPr>
          </w:p>
        </w:tc>
        <w:tc>
          <w:tcPr>
            <w:tcW w:w="2783" w:type="dxa"/>
            <w:vMerge/>
          </w:tcPr>
          <w:p w:rsidR="00B723A4" w:rsidRPr="00000F93" w:rsidRDefault="00B723A4" w:rsidP="00CB6D0C"/>
        </w:tc>
        <w:tc>
          <w:tcPr>
            <w:tcW w:w="5812" w:type="dxa"/>
          </w:tcPr>
          <w:p w:rsidR="00B723A4" w:rsidRPr="00000F93" w:rsidRDefault="00B723A4" w:rsidP="002E0459">
            <w:pPr>
              <w:autoSpaceDE w:val="0"/>
              <w:autoSpaceDN w:val="0"/>
              <w:adjustRightInd w:val="0"/>
              <w:jc w:val="both"/>
              <w:outlineLvl w:val="3"/>
            </w:pPr>
            <w:r w:rsidRPr="00000F93">
              <w:rPr>
                <w:sz w:val="22"/>
                <w:szCs w:val="22"/>
              </w:rPr>
              <w:t>1.2.   Предоставление субсидий бюджетным учреждениям, включая субсидии на возмещение нормативных затрат, связанных с оказанием ими муниципальных услуг (выполнением работ) физическим и (или) юридическим лицам;</w:t>
            </w:r>
          </w:p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Нормативный метод</w:t>
            </w:r>
          </w:p>
        </w:tc>
      </w:tr>
      <w:tr w:rsidR="00B723A4" w:rsidRPr="00000F93">
        <w:tc>
          <w:tcPr>
            <w:tcW w:w="444" w:type="dxa"/>
            <w:vMerge/>
          </w:tcPr>
          <w:p w:rsidR="00B723A4" w:rsidRPr="00000F93" w:rsidRDefault="00B723A4" w:rsidP="00CB6D0C">
            <w:pPr>
              <w:jc w:val="center"/>
            </w:pPr>
          </w:p>
        </w:tc>
        <w:tc>
          <w:tcPr>
            <w:tcW w:w="2783" w:type="dxa"/>
            <w:vMerge/>
          </w:tcPr>
          <w:p w:rsidR="00B723A4" w:rsidRPr="00000F93" w:rsidRDefault="00B723A4" w:rsidP="00CB6D0C"/>
        </w:tc>
        <w:tc>
          <w:tcPr>
            <w:tcW w:w="5812" w:type="dxa"/>
          </w:tcPr>
          <w:p w:rsidR="00B723A4" w:rsidRPr="00000F93" w:rsidRDefault="00B723A4" w:rsidP="002E0459">
            <w:pPr>
              <w:autoSpaceDE w:val="0"/>
              <w:autoSpaceDN w:val="0"/>
              <w:adjustRightInd w:val="0"/>
              <w:jc w:val="both"/>
              <w:outlineLvl w:val="3"/>
            </w:pPr>
            <w:r w:rsidRPr="00000F93">
              <w:rPr>
                <w:sz w:val="22"/>
                <w:szCs w:val="22"/>
              </w:rPr>
              <w:t>1.3. Предоставление субсидий 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муниципальных услуг (выполнение работ) физическим и (или) юридическим лицам;</w:t>
            </w:r>
          </w:p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Плановый метод</w:t>
            </w:r>
          </w:p>
        </w:tc>
      </w:tr>
      <w:tr w:rsidR="00B723A4" w:rsidRPr="00000F93">
        <w:tc>
          <w:tcPr>
            <w:tcW w:w="444" w:type="dxa"/>
            <w:vMerge/>
          </w:tcPr>
          <w:p w:rsidR="00B723A4" w:rsidRPr="00000F93" w:rsidRDefault="00B723A4" w:rsidP="00CB6D0C">
            <w:pPr>
              <w:jc w:val="center"/>
            </w:pPr>
          </w:p>
        </w:tc>
        <w:tc>
          <w:tcPr>
            <w:tcW w:w="2783" w:type="dxa"/>
            <w:vMerge/>
          </w:tcPr>
          <w:p w:rsidR="00B723A4" w:rsidRPr="00000F93" w:rsidRDefault="00B723A4" w:rsidP="00CB6D0C"/>
        </w:tc>
        <w:tc>
          <w:tcPr>
            <w:tcW w:w="5812" w:type="dxa"/>
          </w:tcPr>
          <w:p w:rsidR="00B723A4" w:rsidRPr="00000F93" w:rsidRDefault="00B723A4" w:rsidP="002E0459">
            <w:pPr>
              <w:autoSpaceDE w:val="0"/>
              <w:autoSpaceDN w:val="0"/>
              <w:adjustRightInd w:val="0"/>
              <w:jc w:val="both"/>
              <w:outlineLvl w:val="3"/>
            </w:pPr>
            <w:r w:rsidRPr="00000F93">
              <w:rPr>
                <w:sz w:val="22"/>
                <w:szCs w:val="22"/>
              </w:rPr>
              <w:t>1.4.  Осуществление бюджетных инвестиций в объекты муниципальной собственности (за исключением муниципальных унитарных предприятий);</w:t>
            </w:r>
          </w:p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Плановый метод</w:t>
            </w:r>
          </w:p>
          <w:p w:rsidR="00B723A4" w:rsidRPr="00000F93" w:rsidRDefault="00B723A4" w:rsidP="00CB6D0C"/>
        </w:tc>
      </w:tr>
      <w:tr w:rsidR="00B723A4" w:rsidRPr="00000F93">
        <w:trPr>
          <w:trHeight w:val="1247"/>
        </w:trPr>
        <w:tc>
          <w:tcPr>
            <w:tcW w:w="444" w:type="dxa"/>
            <w:vMerge/>
          </w:tcPr>
          <w:p w:rsidR="00B723A4" w:rsidRPr="00000F93" w:rsidRDefault="00B723A4" w:rsidP="00CB6D0C">
            <w:pPr>
              <w:jc w:val="center"/>
            </w:pPr>
          </w:p>
        </w:tc>
        <w:tc>
          <w:tcPr>
            <w:tcW w:w="2783" w:type="dxa"/>
            <w:vMerge/>
          </w:tcPr>
          <w:p w:rsidR="00B723A4" w:rsidRPr="00000F93" w:rsidRDefault="00B723A4" w:rsidP="00CB6D0C"/>
        </w:tc>
        <w:tc>
          <w:tcPr>
            <w:tcW w:w="5812" w:type="dxa"/>
          </w:tcPr>
          <w:p w:rsidR="00B723A4" w:rsidRPr="00000F93" w:rsidRDefault="00B723A4" w:rsidP="002E0459">
            <w:pPr>
              <w:autoSpaceDE w:val="0"/>
              <w:autoSpaceDN w:val="0"/>
              <w:adjustRightInd w:val="0"/>
              <w:jc w:val="both"/>
              <w:outlineLvl w:val="3"/>
            </w:pPr>
            <w:r w:rsidRPr="00000F93">
              <w:rPr>
                <w:sz w:val="22"/>
                <w:szCs w:val="22"/>
              </w:rPr>
              <w:t>1.5.  Закупка товаров, работ и услуг для  муниципальных нужд (за исключением бюджетных ассигнований для обеспечения выполнения функций казенного учреждения), в том числе в целях оказания муниципальных услуг физическим и юридическим лицам.</w:t>
            </w:r>
          </w:p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Метод индексации, плановый метод</w:t>
            </w:r>
          </w:p>
        </w:tc>
      </w:tr>
      <w:tr w:rsidR="00B723A4" w:rsidRPr="00000F93">
        <w:tc>
          <w:tcPr>
            <w:tcW w:w="444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2</w:t>
            </w:r>
          </w:p>
        </w:tc>
        <w:tc>
          <w:tcPr>
            <w:tcW w:w="2783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12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2.1. Публичные обязательства в виде бюджетных ассигнований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 социальной поддержки населения</w:t>
            </w:r>
          </w:p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Нормативный метод, метод индексации</w:t>
            </w:r>
          </w:p>
        </w:tc>
      </w:tr>
      <w:tr w:rsidR="00B723A4" w:rsidRPr="00000F93">
        <w:tc>
          <w:tcPr>
            <w:tcW w:w="444" w:type="dxa"/>
          </w:tcPr>
          <w:p w:rsidR="00B723A4" w:rsidRPr="00000F93" w:rsidRDefault="00B723A4" w:rsidP="00CB6D0C">
            <w:pPr>
              <w:jc w:val="center"/>
            </w:pPr>
          </w:p>
        </w:tc>
        <w:tc>
          <w:tcPr>
            <w:tcW w:w="2783" w:type="dxa"/>
          </w:tcPr>
          <w:p w:rsidR="00B723A4" w:rsidRPr="00000F93" w:rsidRDefault="00B723A4" w:rsidP="00CB6D0C"/>
        </w:tc>
        <w:tc>
          <w:tcPr>
            <w:tcW w:w="5812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2.2.  Публичные нормативные обязательства в виде пенсий, пособий, компенсаций и других социальных выплат, а также осуществления мер социальной поддержки населения</w:t>
            </w:r>
          </w:p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Нормативный метод</w:t>
            </w:r>
          </w:p>
        </w:tc>
      </w:tr>
      <w:tr w:rsidR="00B723A4" w:rsidRPr="00000F93">
        <w:tc>
          <w:tcPr>
            <w:tcW w:w="444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Предоставление бюджетных инвестиций юридическим лицам, не являющимся муниципаль-ными учреждениями  и муниципальными унитар-ными предприятиями</w:t>
            </w:r>
          </w:p>
        </w:tc>
        <w:tc>
          <w:tcPr>
            <w:tcW w:w="5812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3.1.   Бюджетные инвестиции юридическим лицам, не являющимся муниципальными учреждениями  и муниципальными унитарными предприятиями</w:t>
            </w:r>
          </w:p>
          <w:p w:rsidR="00B723A4" w:rsidRPr="00000F93" w:rsidRDefault="00B723A4" w:rsidP="00CB6D0C"/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Плановый метод</w:t>
            </w:r>
          </w:p>
        </w:tc>
      </w:tr>
      <w:tr w:rsidR="00B723A4" w:rsidRPr="00000F93">
        <w:tc>
          <w:tcPr>
            <w:tcW w:w="444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4</w:t>
            </w:r>
          </w:p>
        </w:tc>
        <w:tc>
          <w:tcPr>
            <w:tcW w:w="2783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Предоставление субсидий юридическим лицам (за исключением субсидий муниципальным учрежде-ниям),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12" w:type="dxa"/>
          </w:tcPr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  <w:outlineLvl w:val="3"/>
            </w:pPr>
            <w:r w:rsidRPr="00000F93">
              <w:rPr>
                <w:sz w:val="22"/>
                <w:szCs w:val="22"/>
              </w:rPr>
              <w:t>4.1. 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</w:t>
            </w:r>
          </w:p>
          <w:p w:rsidR="00B723A4" w:rsidRPr="00000F93" w:rsidRDefault="00B723A4" w:rsidP="00CB6D0C"/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 xml:space="preserve">Плановый метод, </w:t>
            </w:r>
          </w:p>
          <w:p w:rsidR="00B723A4" w:rsidRPr="00000F93" w:rsidRDefault="00B723A4" w:rsidP="00CB6D0C">
            <w:r w:rsidRPr="00000F93">
              <w:rPr>
                <w:sz w:val="22"/>
                <w:szCs w:val="22"/>
              </w:rPr>
              <w:t>иной метод</w:t>
            </w:r>
          </w:p>
        </w:tc>
      </w:tr>
      <w:tr w:rsidR="00B723A4" w:rsidRPr="00000F93">
        <w:tc>
          <w:tcPr>
            <w:tcW w:w="444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5</w:t>
            </w:r>
          </w:p>
        </w:tc>
        <w:tc>
          <w:tcPr>
            <w:tcW w:w="2783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812" w:type="dxa"/>
          </w:tcPr>
          <w:p w:rsidR="00B723A4" w:rsidRPr="00000F93" w:rsidRDefault="00B723A4" w:rsidP="002E0459">
            <w:pPr>
              <w:autoSpaceDE w:val="0"/>
              <w:autoSpaceDN w:val="0"/>
              <w:adjustRightInd w:val="0"/>
              <w:jc w:val="both"/>
            </w:pPr>
            <w:r w:rsidRPr="00000F93">
              <w:rPr>
                <w:sz w:val="22"/>
                <w:szCs w:val="22"/>
              </w:rPr>
              <w:t>5.1. Платежи, возникающие и исполняющиеся в соответствии  с действующими договорами (соглашениями), определяющими условия привлечения  и исполнения муниципальных долговых обязательств,  и   с учётом планируемых заимствований  исходя из объемов займов, сроков их возврата, процентных ставок</w:t>
            </w:r>
          </w:p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 xml:space="preserve">Плановый метод, </w:t>
            </w:r>
          </w:p>
          <w:p w:rsidR="00B723A4" w:rsidRPr="00000F93" w:rsidRDefault="00B723A4" w:rsidP="00CB6D0C">
            <w:r w:rsidRPr="00000F93">
              <w:rPr>
                <w:sz w:val="22"/>
                <w:szCs w:val="22"/>
              </w:rPr>
              <w:t>иной метод</w:t>
            </w:r>
          </w:p>
        </w:tc>
      </w:tr>
      <w:tr w:rsidR="00B723A4" w:rsidRPr="00000F93">
        <w:tc>
          <w:tcPr>
            <w:tcW w:w="444" w:type="dxa"/>
          </w:tcPr>
          <w:p w:rsidR="00B723A4" w:rsidRPr="00000F93" w:rsidRDefault="00B723A4" w:rsidP="00CB6D0C">
            <w:pPr>
              <w:jc w:val="center"/>
            </w:pPr>
            <w:r w:rsidRPr="00000F93">
              <w:rPr>
                <w:sz w:val="22"/>
                <w:szCs w:val="22"/>
              </w:rPr>
              <w:t>6</w:t>
            </w:r>
          </w:p>
        </w:tc>
        <w:tc>
          <w:tcPr>
            <w:tcW w:w="2783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Исполнение судебных актов по искам к муниципальному образованию    о возмещении вреда, причиненного гражданину или юридическому лицу в результате незаконного действия (бездействия) органов местного самоуправления либо должностных лиц этих органов</w:t>
            </w:r>
          </w:p>
          <w:p w:rsidR="00B723A4" w:rsidRPr="00000F93" w:rsidRDefault="00B723A4" w:rsidP="00CB6D0C"/>
        </w:tc>
        <w:tc>
          <w:tcPr>
            <w:tcW w:w="5812" w:type="dxa"/>
          </w:tcPr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</w:pPr>
            <w:r w:rsidRPr="00000F93">
              <w:rPr>
                <w:sz w:val="22"/>
                <w:szCs w:val="22"/>
              </w:rPr>
              <w:t>6.1.  Исполнение судебных актов по искам к муниципальному образованию    о возмещении вреда, причиненного гражданину или юридическому лицу в результате незаконного действия (бездействия) органов местного самоуправления либо должностных лиц этих органов,  в том числе расходы на:</w:t>
            </w: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</w:pPr>
            <w:r w:rsidRPr="00000F93">
              <w:rPr>
                <w:sz w:val="22"/>
                <w:szCs w:val="22"/>
              </w:rPr>
              <w:t>- расходы на исполнение судебных актов, предусматривающих обязательство муниципального образования города Торжок по выплате пенсий, пособий, оплату труда работников казённых учреждений, а также на оплату кредиторской задолженности по договорам на поставку товаров, выполнение работ, оказание услуг для муниципальных нужд;</w:t>
            </w: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</w:pPr>
            <w:r w:rsidRPr="00000F93">
              <w:rPr>
                <w:sz w:val="22"/>
                <w:szCs w:val="22"/>
              </w:rPr>
              <w:t xml:space="preserve"> - уплату пеней и штрафов по муниципальным контрактам на поставку товаров, выполнение работ, оказание услуг для муниципальных нужд;</w:t>
            </w: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</w:pPr>
            <w:r w:rsidRPr="00000F93">
              <w:rPr>
                <w:sz w:val="22"/>
                <w:szCs w:val="22"/>
              </w:rPr>
              <w:t>- выплату компенсаций за задержку выплат в пользу физических лиц (включая выплаты работникам учреждений);</w:t>
            </w:r>
          </w:p>
          <w:p w:rsidR="00B723A4" w:rsidRPr="00000F93" w:rsidRDefault="00B723A4" w:rsidP="00CB6D0C">
            <w:pPr>
              <w:autoSpaceDE w:val="0"/>
              <w:autoSpaceDN w:val="0"/>
              <w:adjustRightInd w:val="0"/>
              <w:jc w:val="both"/>
            </w:pPr>
            <w:r w:rsidRPr="00000F93">
              <w:rPr>
                <w:sz w:val="22"/>
                <w:szCs w:val="22"/>
              </w:rPr>
              <w:t>- возмещение морального вреда;</w:t>
            </w:r>
          </w:p>
          <w:p w:rsidR="00B723A4" w:rsidRPr="00000F93" w:rsidRDefault="00B723A4" w:rsidP="002E0459">
            <w:pPr>
              <w:autoSpaceDE w:val="0"/>
              <w:autoSpaceDN w:val="0"/>
              <w:adjustRightInd w:val="0"/>
              <w:jc w:val="both"/>
            </w:pPr>
            <w:r w:rsidRPr="00000F93">
              <w:rPr>
                <w:sz w:val="22"/>
                <w:szCs w:val="22"/>
              </w:rPr>
              <w:t>- возмещение судебных издержек (государственной пошлины и иных издержек, связанных с рассмотрением дел в судах).</w:t>
            </w:r>
          </w:p>
        </w:tc>
        <w:tc>
          <w:tcPr>
            <w:tcW w:w="1559" w:type="dxa"/>
          </w:tcPr>
          <w:p w:rsidR="00B723A4" w:rsidRPr="00000F93" w:rsidRDefault="00B723A4" w:rsidP="00CB6D0C">
            <w:r w:rsidRPr="00000F93">
              <w:rPr>
                <w:sz w:val="22"/>
                <w:szCs w:val="22"/>
              </w:rPr>
              <w:t>Плановый метод</w:t>
            </w:r>
          </w:p>
        </w:tc>
      </w:tr>
    </w:tbl>
    <w:p w:rsidR="00B723A4" w:rsidRPr="001402F3" w:rsidRDefault="00B723A4" w:rsidP="002E04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723A4" w:rsidRDefault="00B723A4" w:rsidP="00224B09">
      <w:pPr>
        <w:rPr>
          <w:sz w:val="26"/>
          <w:szCs w:val="26"/>
        </w:rPr>
      </w:pPr>
    </w:p>
    <w:p w:rsidR="00B723A4" w:rsidRDefault="00B723A4" w:rsidP="00224B09">
      <w:pPr>
        <w:rPr>
          <w:sz w:val="26"/>
          <w:szCs w:val="26"/>
        </w:rPr>
      </w:pPr>
    </w:p>
    <w:p w:rsidR="00B723A4" w:rsidRDefault="00B723A4" w:rsidP="00224B09">
      <w:pPr>
        <w:rPr>
          <w:sz w:val="26"/>
          <w:szCs w:val="26"/>
        </w:rPr>
      </w:pPr>
    </w:p>
    <w:p w:rsidR="00B723A4" w:rsidRDefault="00B723A4" w:rsidP="00224B09">
      <w:pPr>
        <w:rPr>
          <w:sz w:val="26"/>
          <w:szCs w:val="26"/>
        </w:rPr>
      </w:pPr>
    </w:p>
    <w:p w:rsidR="00B723A4" w:rsidRDefault="00B723A4" w:rsidP="00224B09">
      <w:pPr>
        <w:rPr>
          <w:sz w:val="26"/>
          <w:szCs w:val="26"/>
        </w:rPr>
      </w:pPr>
    </w:p>
    <w:p w:rsidR="00B723A4" w:rsidRDefault="00B723A4" w:rsidP="00224B09">
      <w:pPr>
        <w:rPr>
          <w:sz w:val="26"/>
          <w:szCs w:val="26"/>
        </w:rPr>
      </w:pPr>
    </w:p>
    <w:p w:rsidR="00B723A4" w:rsidRPr="00495D4C" w:rsidRDefault="00B723A4" w:rsidP="00224B09">
      <w:pPr>
        <w:rPr>
          <w:sz w:val="26"/>
          <w:szCs w:val="26"/>
        </w:rPr>
      </w:pPr>
    </w:p>
    <w:p w:rsidR="00B723A4" w:rsidRDefault="00B723A4" w:rsidP="00224B09">
      <w:pPr>
        <w:rPr>
          <w:sz w:val="28"/>
          <w:szCs w:val="28"/>
        </w:rPr>
        <w:sectPr w:rsidR="00B723A4" w:rsidSect="00757C0F">
          <w:headerReference w:type="default" r:id="rId9"/>
          <w:pgSz w:w="11906" w:h="16838"/>
          <w:pgMar w:top="284" w:right="284" w:bottom="284" w:left="284" w:header="709" w:footer="709" w:gutter="0"/>
          <w:pgNumType w:start="1"/>
          <w:cols w:space="708"/>
          <w:titlePg/>
          <w:docGrid w:linePitch="360"/>
        </w:sectPr>
      </w:pPr>
    </w:p>
    <w:p w:rsidR="00B723A4" w:rsidRDefault="00B723A4" w:rsidP="00224B09">
      <w:pPr>
        <w:rPr>
          <w:sz w:val="28"/>
          <w:szCs w:val="28"/>
        </w:rPr>
      </w:pPr>
    </w:p>
    <w:tbl>
      <w:tblPr>
        <w:tblW w:w="16340" w:type="dxa"/>
        <w:tblInd w:w="-106" w:type="dxa"/>
        <w:tblLayout w:type="fixed"/>
        <w:tblLook w:val="0000"/>
      </w:tblPr>
      <w:tblGrid>
        <w:gridCol w:w="1199"/>
        <w:gridCol w:w="16"/>
        <w:gridCol w:w="1085"/>
        <w:gridCol w:w="342"/>
        <w:gridCol w:w="498"/>
        <w:gridCol w:w="133"/>
        <w:gridCol w:w="342"/>
        <w:gridCol w:w="380"/>
        <w:gridCol w:w="251"/>
        <w:gridCol w:w="342"/>
        <w:gridCol w:w="287"/>
        <w:gridCol w:w="344"/>
        <w:gridCol w:w="456"/>
        <w:gridCol w:w="125"/>
        <w:gridCol w:w="746"/>
        <w:gridCol w:w="628"/>
        <w:gridCol w:w="487"/>
        <w:gridCol w:w="595"/>
        <w:gridCol w:w="524"/>
        <w:gridCol w:w="394"/>
        <w:gridCol w:w="552"/>
        <w:gridCol w:w="548"/>
        <w:gridCol w:w="388"/>
        <w:gridCol w:w="819"/>
        <w:gridCol w:w="177"/>
        <w:gridCol w:w="1018"/>
        <w:gridCol w:w="153"/>
        <w:gridCol w:w="1181"/>
        <w:gridCol w:w="1504"/>
        <w:gridCol w:w="231"/>
        <w:gridCol w:w="595"/>
      </w:tblGrid>
      <w:tr w:rsidR="00B723A4" w:rsidRPr="007907FD">
        <w:trPr>
          <w:gridAfter w:val="1"/>
          <w:wAfter w:w="595" w:type="dxa"/>
          <w:trHeight w:val="255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30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723A4" w:rsidRPr="007907FD" w:rsidRDefault="00B723A4">
            <w:pPr>
              <w:jc w:val="right"/>
              <w:rPr>
                <w:color w:val="000000"/>
              </w:rPr>
            </w:pPr>
            <w:r w:rsidRPr="007907FD">
              <w:rPr>
                <w:color w:val="000000"/>
                <w:sz w:val="22"/>
                <w:szCs w:val="22"/>
              </w:rPr>
              <w:t xml:space="preserve">Приложение 2 </w:t>
            </w:r>
          </w:p>
        </w:tc>
      </w:tr>
      <w:tr w:rsidR="00B723A4" w:rsidRPr="007907FD">
        <w:trPr>
          <w:gridAfter w:val="1"/>
          <w:wAfter w:w="595" w:type="dxa"/>
          <w:trHeight w:val="375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30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723A4" w:rsidRPr="007907FD" w:rsidRDefault="00B723A4">
            <w:pPr>
              <w:jc w:val="right"/>
              <w:rPr>
                <w:color w:val="000000"/>
              </w:rPr>
            </w:pPr>
            <w:r w:rsidRPr="007907FD">
              <w:rPr>
                <w:color w:val="000000"/>
                <w:sz w:val="22"/>
                <w:szCs w:val="22"/>
              </w:rPr>
              <w:t>к Методике планирования</w:t>
            </w:r>
          </w:p>
        </w:tc>
      </w:tr>
      <w:tr w:rsidR="00B723A4" w:rsidRPr="007907FD">
        <w:trPr>
          <w:gridAfter w:val="1"/>
          <w:wAfter w:w="595" w:type="dxa"/>
          <w:trHeight w:val="375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7907FD" w:rsidRDefault="00B723A4">
            <w:pPr>
              <w:rPr>
                <w:color w:val="000000"/>
              </w:rPr>
            </w:pPr>
          </w:p>
        </w:tc>
        <w:tc>
          <w:tcPr>
            <w:tcW w:w="30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7907FD" w:rsidRDefault="00B723A4">
            <w:pPr>
              <w:jc w:val="right"/>
              <w:rPr>
                <w:color w:val="000000"/>
              </w:rPr>
            </w:pPr>
            <w:r w:rsidRPr="007907FD">
              <w:rPr>
                <w:color w:val="000000"/>
                <w:sz w:val="22"/>
                <w:szCs w:val="22"/>
              </w:rPr>
              <w:t>бюджетных ассигнований</w:t>
            </w:r>
          </w:p>
        </w:tc>
      </w:tr>
      <w:tr w:rsidR="00B723A4">
        <w:trPr>
          <w:trHeight w:val="255"/>
        </w:trPr>
        <w:tc>
          <w:tcPr>
            <w:tcW w:w="163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Расчет фонда оплаты труда работников на 2013 год</w:t>
            </w:r>
          </w:p>
        </w:tc>
      </w:tr>
      <w:tr w:rsidR="00B723A4">
        <w:trPr>
          <w:trHeight w:val="573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Pr="0075020F" w:rsidRDefault="00B723A4" w:rsidP="0075020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5020F">
              <w:rPr>
                <w:rFonts w:ascii="Arial CYR" w:hAnsi="Arial CYR" w:cs="Arial CYR"/>
                <w:b/>
                <w:bCs/>
                <w:sz w:val="22"/>
                <w:szCs w:val="22"/>
              </w:rPr>
              <w:t>КОСГУ 210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23A4">
        <w:trPr>
          <w:trHeight w:val="49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Наименование должностей (в соответствии с реестром должностей)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Должностные оклады</w:t>
            </w: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Дополнительные выплаты*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Ежемесячное денежное поощрение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Компенсационные выплаты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Надбавка за классность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>
              <w:rPr>
                <w:rFonts w:ascii="Arial CYR" w:hAnsi="Arial CYR" w:cs="Arial CYR"/>
                <w:b/>
                <w:bCs/>
                <w:sz w:val="17"/>
                <w:szCs w:val="17"/>
              </w:rPr>
              <w:t>Итого месячный ФОТ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>
              <w:rPr>
                <w:rFonts w:ascii="Arial CYR" w:hAnsi="Arial CYR" w:cs="Arial CYR"/>
                <w:b/>
                <w:bCs/>
                <w:sz w:val="17"/>
                <w:szCs w:val="17"/>
              </w:rPr>
              <w:t>Годовой ФОТ</w:t>
            </w: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Единовременная выплата при предоставлении ежегод. оплачив. отпуска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Материальная помощь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Премии за выполнение особо важных заданий, иные выплаты, предусмотренные законодательством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>
              <w:rPr>
                <w:rFonts w:ascii="Arial CYR" w:hAnsi="Arial CYR" w:cs="Arial CYR"/>
                <w:b/>
                <w:bCs/>
                <w:sz w:val="17"/>
                <w:szCs w:val="17"/>
              </w:rPr>
              <w:t>Итого</w:t>
            </w:r>
          </w:p>
        </w:tc>
      </w:tr>
      <w:tr w:rsidR="00B723A4">
        <w:trPr>
          <w:trHeight w:val="139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За особые условия труда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За выслугу лет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За классный чин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За работу со сведениями, составляющими гос. тайну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</w:p>
        </w:tc>
        <w:tc>
          <w:tcPr>
            <w:tcW w:w="1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</w:p>
        </w:tc>
      </w:tr>
      <w:tr w:rsidR="00B723A4">
        <w:trPr>
          <w:trHeight w:val="64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%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сумма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%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сумма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%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сумма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%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сумма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</w:p>
        </w:tc>
        <w:tc>
          <w:tcPr>
            <w:tcW w:w="1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</w:p>
        </w:tc>
      </w:tr>
      <w:tr w:rsidR="00B723A4">
        <w:trPr>
          <w:trHeight w:val="24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….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723A4">
        <w:trPr>
          <w:trHeight w:val="24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…..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723A4">
        <w:trPr>
          <w:trHeight w:val="48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итого КОСГУ 211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723A4">
        <w:trPr>
          <w:trHeight w:val="354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…..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723A4">
        <w:trPr>
          <w:trHeight w:val="3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……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723A4">
        <w:trPr>
          <w:trHeight w:val="48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итого КОСГУ 212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723A4">
        <w:trPr>
          <w:trHeight w:val="397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…..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23A4">
        <w:trPr>
          <w:trHeight w:val="3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……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23A4">
        <w:trPr>
          <w:trHeight w:val="48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итого КОСГУ 213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723A4">
        <w:trPr>
          <w:trHeight w:val="67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Всего КОСГУ 210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723A4">
        <w:trPr>
          <w:trHeight w:val="24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23A4">
        <w:trPr>
          <w:trHeight w:val="240"/>
        </w:trPr>
        <w:tc>
          <w:tcPr>
            <w:tcW w:w="1066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* В случае изменения надбавок представить расчет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23A4">
        <w:trPr>
          <w:trHeight w:val="24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23A4">
        <w:trPr>
          <w:trHeight w:val="285"/>
        </w:trPr>
        <w:tc>
          <w:tcPr>
            <w:tcW w:w="26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Руководитель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</w:tr>
      <w:tr w:rsidR="00B723A4">
        <w:trPr>
          <w:trHeight w:val="28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</w:tr>
      <w:tr w:rsidR="00B723A4">
        <w:trPr>
          <w:trHeight w:val="285"/>
        </w:trPr>
        <w:tc>
          <w:tcPr>
            <w:tcW w:w="26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Главный бухгалтер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 w:rsidP="002420A9">
            <w:pPr>
              <w:rPr>
                <w:rFonts w:ascii="Arial CYR" w:hAnsi="Arial CYR" w:cs="Arial CYR"/>
              </w:rPr>
            </w:pPr>
          </w:p>
        </w:tc>
      </w:tr>
    </w:tbl>
    <w:p w:rsidR="00B723A4" w:rsidRDefault="00B723A4">
      <w:pPr>
        <w:sectPr w:rsidR="00B723A4" w:rsidSect="00D91AE7">
          <w:pgSz w:w="16838" w:h="11906" w:orient="landscape"/>
          <w:pgMar w:top="284" w:right="284" w:bottom="284" w:left="284" w:header="709" w:footer="709" w:gutter="0"/>
          <w:pgNumType w:start="1"/>
          <w:cols w:space="708"/>
          <w:titlePg/>
          <w:docGrid w:linePitch="360"/>
        </w:sectPr>
      </w:pPr>
    </w:p>
    <w:tbl>
      <w:tblPr>
        <w:tblW w:w="31592" w:type="dxa"/>
        <w:tblInd w:w="-106" w:type="dxa"/>
        <w:tblLayout w:type="fixed"/>
        <w:tblLook w:val="0000"/>
      </w:tblPr>
      <w:tblGrid>
        <w:gridCol w:w="380"/>
        <w:gridCol w:w="4440"/>
        <w:gridCol w:w="1680"/>
        <w:gridCol w:w="1740"/>
        <w:gridCol w:w="1740"/>
        <w:gridCol w:w="1680"/>
        <w:gridCol w:w="174"/>
        <w:gridCol w:w="1626"/>
        <w:gridCol w:w="4844"/>
        <w:gridCol w:w="6644"/>
        <w:gridCol w:w="6644"/>
      </w:tblGrid>
      <w:tr w:rsidR="00B723A4">
        <w:trPr>
          <w:gridAfter w:val="3"/>
          <w:wAfter w:w="18132" w:type="dxa"/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 w:rsidP="00E04C2F">
            <w:pPr>
              <w:jc w:val="right"/>
            </w:pPr>
            <w:r>
              <w:t>Приложение 3</w:t>
            </w:r>
          </w:p>
        </w:tc>
      </w:tr>
      <w:tr w:rsidR="00B723A4">
        <w:trPr>
          <w:gridAfter w:val="3"/>
          <w:wAfter w:w="18132" w:type="dxa"/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 w:rsidP="00E04C2F">
            <w:pPr>
              <w:jc w:val="right"/>
            </w:pPr>
            <w:r>
              <w:t xml:space="preserve">к Методике планирования </w:t>
            </w:r>
          </w:p>
        </w:tc>
      </w:tr>
      <w:tr w:rsidR="00B723A4">
        <w:trPr>
          <w:gridAfter w:val="3"/>
          <w:wAfter w:w="18132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 w:rsidP="00E04C2F">
            <w:pPr>
              <w:jc w:val="right"/>
            </w:pPr>
            <w:r>
              <w:t>бюджетных ассигнований</w:t>
            </w:r>
          </w:p>
        </w:tc>
      </w:tr>
      <w:tr w:rsidR="00B723A4">
        <w:trPr>
          <w:gridAfter w:val="3"/>
          <w:wAfter w:w="18132" w:type="dxa"/>
          <w:trHeight w:val="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 w:rsidP="00E04C2F">
            <w:pPr>
              <w:jc w:val="right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3A4">
        <w:trPr>
          <w:trHeight w:val="1529"/>
        </w:trPr>
        <w:tc>
          <w:tcPr>
            <w:tcW w:w="116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Потребность в ассигнованиях на оплату коммунальных услуг   на 2014 -2016 годы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</w:tcBorders>
          </w:tcPr>
          <w:p w:rsidR="00B723A4" w:rsidRDefault="00B723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</w:tcBorders>
          </w:tcPr>
          <w:p w:rsidR="00B723A4" w:rsidRDefault="00B723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nil"/>
            </w:tcBorders>
          </w:tcPr>
          <w:p w:rsidR="00B723A4" w:rsidRDefault="00B723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723A4">
        <w:trPr>
          <w:gridAfter w:val="3"/>
          <w:wAfter w:w="18132" w:type="dxa"/>
          <w:trHeight w:val="4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3A4" w:rsidRPr="0075020F" w:rsidRDefault="00B723A4" w:rsidP="007502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КОСГУ 223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23A4">
        <w:trPr>
          <w:gridAfter w:val="3"/>
          <w:wAfter w:w="18132" w:type="dxa"/>
          <w:trHeight w:val="1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 w:rsidP="00402382">
            <w:pPr>
              <w:jc w:val="center"/>
            </w:pPr>
            <w:r>
              <w:t>Всего расходов по КОСГУ 223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4" w:rsidRDefault="00B723A4">
            <w:pPr>
              <w:jc w:val="center"/>
            </w:pPr>
          </w:p>
          <w:p w:rsidR="00B723A4" w:rsidRDefault="00B723A4">
            <w:pPr>
              <w:jc w:val="center"/>
            </w:pPr>
          </w:p>
          <w:p w:rsidR="00B723A4" w:rsidRDefault="00B723A4">
            <w:pPr>
              <w:jc w:val="center"/>
            </w:pPr>
            <w:r>
              <w:t>Отопление, всего  (Гкал)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Освещение (тыс.квт.ч.)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Водопотребление (тыс.куб.м.)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Водоотведение (тыс.куб.м.)</w:t>
            </w:r>
          </w:p>
        </w:tc>
      </w:tr>
      <w:tr w:rsidR="00B723A4">
        <w:trPr>
          <w:gridAfter w:val="3"/>
          <w:wAfter w:w="18132" w:type="dxa"/>
          <w:trHeight w:val="5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Фактический  расход   2012 года, в натуральном  выражении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 w:rsidP="00526F96">
            <w:pPr>
              <w:jc w:val="center"/>
            </w:pPr>
            <w: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</w:tr>
      <w:tr w:rsidR="00B723A4">
        <w:trPr>
          <w:gridAfter w:val="3"/>
          <w:wAfter w:w="18132" w:type="dxa"/>
          <w:trHeight w:val="52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 xml:space="preserve">Стоимость единицы  в рублях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 w:rsidP="00526F96">
            <w:pPr>
              <w:jc w:val="center"/>
            </w:pPr>
            <w: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</w:tr>
      <w:tr w:rsidR="00B723A4">
        <w:trPr>
          <w:gridAfter w:val="3"/>
          <w:wAfter w:w="18132" w:type="dxa"/>
          <w:trHeight w:val="5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 w:rsidP="00402382">
            <w:pPr>
              <w:jc w:val="center"/>
            </w:pPr>
            <w: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 w:rsidP="00402382">
            <w:r>
              <w:t xml:space="preserve">Сумма расходов на 2014 год  в тыс. руб.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/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/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/>
        </w:tc>
      </w:tr>
      <w:tr w:rsidR="00B723A4">
        <w:trPr>
          <w:gridAfter w:val="3"/>
          <w:wAfter w:w="18132" w:type="dxa"/>
          <w:trHeight w:val="48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 w:rsidP="00402382">
            <w:pPr>
              <w:jc w:val="center"/>
            </w:pPr>
            <w: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 w:rsidP="00402382">
            <w:r>
              <w:t xml:space="preserve">Сумма расходов на 2015 год  в тыс. руб.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/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/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/>
        </w:tc>
      </w:tr>
      <w:tr w:rsidR="00B723A4">
        <w:trPr>
          <w:gridAfter w:val="3"/>
          <w:wAfter w:w="18132" w:type="dxa"/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.5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 xml:space="preserve">Сумма расходов на 2016 год  в тыс. руб.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r>
              <w:t> </w:t>
            </w:r>
          </w:p>
        </w:tc>
      </w:tr>
      <w:tr w:rsidR="00B723A4">
        <w:trPr>
          <w:gridAfter w:val="3"/>
          <w:wAfter w:w="18132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</w:tr>
      <w:tr w:rsidR="00B723A4">
        <w:trPr>
          <w:gridAfter w:val="3"/>
          <w:wAfter w:w="18132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</w:tr>
      <w:tr w:rsidR="00B723A4">
        <w:trPr>
          <w:gridAfter w:val="3"/>
          <w:wAfter w:w="18132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</w:tr>
      <w:tr w:rsidR="00B723A4">
        <w:trPr>
          <w:gridAfter w:val="3"/>
          <w:wAfter w:w="18132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__________________________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8"/>
                <w:szCs w:val="28"/>
              </w:rPr>
            </w:pPr>
          </w:p>
        </w:tc>
      </w:tr>
      <w:tr w:rsidR="00B723A4">
        <w:trPr>
          <w:gridAfter w:val="3"/>
          <w:wAfter w:w="18132" w:type="dxa"/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/>
        </w:tc>
      </w:tr>
      <w:tr w:rsidR="00B723A4">
        <w:trPr>
          <w:gridAfter w:val="3"/>
          <w:wAfter w:w="18132" w:type="dxa"/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3A4">
        <w:trPr>
          <w:gridAfter w:val="3"/>
          <w:wAfter w:w="18132" w:type="dxa"/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тел.__________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3A4" w:rsidRDefault="00B723A4" w:rsidP="00224B09">
      <w:pPr>
        <w:rPr>
          <w:sz w:val="28"/>
          <w:szCs w:val="28"/>
        </w:rPr>
      </w:pPr>
    </w:p>
    <w:p w:rsidR="00B723A4" w:rsidRDefault="00B723A4">
      <w:pPr>
        <w:jc w:val="center"/>
        <w:rPr>
          <w:b/>
          <w:bCs/>
          <w:sz w:val="28"/>
          <w:szCs w:val="28"/>
        </w:rPr>
        <w:sectPr w:rsidR="00B723A4" w:rsidSect="00E04C2F">
          <w:pgSz w:w="16838" w:h="11906" w:orient="landscape"/>
          <w:pgMar w:top="284" w:right="284" w:bottom="28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356" w:type="dxa"/>
        <w:tblInd w:w="-106" w:type="dxa"/>
        <w:tblLayout w:type="fixed"/>
        <w:tblLook w:val="0000"/>
      </w:tblPr>
      <w:tblGrid>
        <w:gridCol w:w="516"/>
        <w:gridCol w:w="3344"/>
        <w:gridCol w:w="1064"/>
        <w:gridCol w:w="840"/>
        <w:gridCol w:w="1373"/>
        <w:gridCol w:w="1260"/>
        <w:gridCol w:w="1420"/>
        <w:gridCol w:w="1483"/>
        <w:gridCol w:w="236"/>
        <w:gridCol w:w="1260"/>
        <w:gridCol w:w="1560"/>
      </w:tblGrid>
      <w:tr w:rsidR="00B723A4">
        <w:trPr>
          <w:trHeight w:val="510"/>
        </w:trPr>
        <w:tc>
          <w:tcPr>
            <w:tcW w:w="143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23A4" w:rsidRDefault="00B723A4" w:rsidP="00662B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2B51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4</w:t>
            </w:r>
          </w:p>
          <w:p w:rsidR="00B723A4" w:rsidRDefault="00B723A4" w:rsidP="00662B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Методике планирования </w:t>
            </w:r>
          </w:p>
          <w:p w:rsidR="00B723A4" w:rsidRPr="00662B51" w:rsidRDefault="00B723A4" w:rsidP="00662B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</w:t>
            </w:r>
          </w:p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23A4" w:rsidRDefault="00B723A4" w:rsidP="00662B51">
            <w:pPr>
              <w:rPr>
                <w:b/>
                <w:bCs/>
                <w:sz w:val="28"/>
                <w:szCs w:val="28"/>
              </w:rPr>
            </w:pPr>
          </w:p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Потребность в ассигнованиях на оплату услуг связи  на 2014  год.</w:t>
            </w:r>
          </w:p>
        </w:tc>
      </w:tr>
      <w:tr w:rsidR="00B723A4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 w:rsidP="007502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КОСГУ 221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23A4">
        <w:trPr>
          <w:trHeight w:val="16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№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Кол-во аппаратов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тариф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Абонентская плата в месяц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Расходы на междуг. перегов. месяц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Всего расходов в месяц в тыс.руб.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Всего расходов в год в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Прочие расходы в 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Всего расходов в год, тыс. руб.</w:t>
            </w:r>
          </w:p>
        </w:tc>
      </w:tr>
      <w:tr w:rsidR="00B723A4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Pr="006A4A58" w:rsidRDefault="00B723A4">
            <w:pPr>
              <w:rPr>
                <w:b/>
                <w:bCs/>
                <w:i/>
                <w:iCs/>
              </w:rPr>
            </w:pPr>
            <w:r w:rsidRPr="006A4A58">
              <w:rPr>
                <w:b/>
                <w:bCs/>
                <w:i/>
                <w:iCs/>
              </w:rPr>
              <w:t xml:space="preserve">Телефоны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  <w:p w:rsidR="00B723A4" w:rsidRDefault="00B723A4">
            <w: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Pr="006A4A58" w:rsidRDefault="00B723A4">
            <w:pPr>
              <w:rPr>
                <w:b/>
                <w:bCs/>
                <w:i/>
                <w:iCs/>
              </w:rPr>
            </w:pPr>
            <w:r w:rsidRPr="006A4A58">
              <w:rPr>
                <w:b/>
                <w:bCs/>
                <w:i/>
                <w:iCs/>
              </w:rPr>
              <w:t>Услуги связи, всего,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A4A58">
              <w:rPr>
                <w:b/>
                <w:bCs/>
                <w:i/>
                <w:iCs/>
              </w:rPr>
              <w:t>в т.ч: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  <w:p w:rsidR="00B723A4" w:rsidRDefault="00B723A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  <w:p w:rsidR="00B723A4" w:rsidRDefault="00B723A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  <w:p w:rsidR="00B723A4" w:rsidRDefault="00B723A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143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i/>
                <w:iCs/>
              </w:rPr>
            </w:pPr>
          </w:p>
        </w:tc>
      </w:tr>
      <w:tr w:rsidR="00B723A4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38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__________________________                                                                        </w:t>
            </w:r>
          </w:p>
        </w:tc>
      </w:tr>
      <w:tr w:rsidR="00B723A4">
        <w:trPr>
          <w:trHeight w:val="34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723A4" w:rsidRDefault="00B723A4" w:rsidP="00224B09">
      <w:pPr>
        <w:rPr>
          <w:sz w:val="28"/>
          <w:szCs w:val="28"/>
        </w:rPr>
        <w:sectPr w:rsidR="00B723A4" w:rsidSect="00662B51">
          <w:pgSz w:w="16838" w:h="11906" w:orient="landscape"/>
          <w:pgMar w:top="284" w:right="284" w:bottom="28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1373" w:type="dxa"/>
        <w:tblInd w:w="-106" w:type="dxa"/>
        <w:tblLook w:val="0000"/>
      </w:tblPr>
      <w:tblGrid>
        <w:gridCol w:w="445"/>
        <w:gridCol w:w="3469"/>
        <w:gridCol w:w="2222"/>
        <w:gridCol w:w="1883"/>
        <w:gridCol w:w="1662"/>
        <w:gridCol w:w="1692"/>
      </w:tblGrid>
      <w:tr w:rsidR="00B723A4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 xml:space="preserve">Приложение 5 </w:t>
            </w:r>
          </w:p>
        </w:tc>
      </w:tr>
      <w:tr w:rsidR="00B723A4">
        <w:trPr>
          <w:trHeight w:val="28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>к Методике планирования</w:t>
            </w:r>
          </w:p>
        </w:tc>
      </w:tr>
      <w:tr w:rsidR="00B723A4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>бюджетных ассигнований</w:t>
            </w: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  <w:rPr>
                <w:sz w:val="20"/>
                <w:szCs w:val="20"/>
              </w:rPr>
            </w:pPr>
          </w:p>
        </w:tc>
      </w:tr>
      <w:tr w:rsidR="00B723A4">
        <w:trPr>
          <w:trHeight w:val="990"/>
        </w:trPr>
        <w:tc>
          <w:tcPr>
            <w:tcW w:w="113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Потребность в ассигнованиях на оплату транспортных  услуг  на 2014  год.</w:t>
            </w:r>
          </w:p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КОСГУ 222</w:t>
            </w:r>
          </w:p>
        </w:tc>
      </w:tr>
      <w:tr w:rsidR="00B723A4">
        <w:trPr>
          <w:trHeight w:val="9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Сумма расходов в месяц, тыс.руб.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Сумма расходов в год, тыс.руб.</w:t>
            </w:r>
          </w:p>
        </w:tc>
      </w:tr>
      <w:tr w:rsidR="00B723A4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Pr="0075020F" w:rsidRDefault="00B723A4">
            <w:r w:rsidRPr="0075020F">
              <w:t>Командировочные расходы (в части проезда)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4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Pr="0075020F" w:rsidRDefault="00B723A4">
            <w:r>
              <w:t>и</w:t>
            </w:r>
            <w:r w:rsidRPr="0075020F">
              <w:t xml:space="preserve"> т.д.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4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center"/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5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 на оплату транспортных услуг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09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_____________                                           </w:t>
            </w:r>
          </w:p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Исполнитель, тел._______________</w:t>
            </w: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</w:tbl>
    <w:p w:rsidR="00B723A4" w:rsidRDefault="00B723A4" w:rsidP="00224B09">
      <w:pPr>
        <w:rPr>
          <w:sz w:val="28"/>
          <w:szCs w:val="28"/>
        </w:rPr>
        <w:sectPr w:rsidR="00B723A4" w:rsidSect="00B93E3D">
          <w:pgSz w:w="11906" w:h="16838"/>
          <w:pgMar w:top="284" w:right="284" w:bottom="1134" w:left="284" w:header="709" w:footer="709" w:gutter="0"/>
          <w:pgNumType w:start="1"/>
          <w:cols w:space="708"/>
          <w:titlePg/>
          <w:docGrid w:linePitch="360"/>
        </w:sectPr>
      </w:pPr>
    </w:p>
    <w:tbl>
      <w:tblPr>
        <w:tblW w:w="9963" w:type="dxa"/>
        <w:tblInd w:w="-106" w:type="dxa"/>
        <w:tblLook w:val="0000"/>
      </w:tblPr>
      <w:tblGrid>
        <w:gridCol w:w="445"/>
        <w:gridCol w:w="3206"/>
        <w:gridCol w:w="1788"/>
        <w:gridCol w:w="1212"/>
        <w:gridCol w:w="1686"/>
        <w:gridCol w:w="1626"/>
      </w:tblGrid>
      <w:tr w:rsidR="00B723A4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bookmarkStart w:id="0" w:name="RANGE_A1_F29"/>
            <w:bookmarkEnd w:id="0"/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jc w:val="right"/>
            </w:pPr>
            <w:r>
              <w:t>Приложение 6</w:t>
            </w:r>
          </w:p>
        </w:tc>
      </w:tr>
      <w:tr w:rsidR="00B723A4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jc w:val="right"/>
            </w:pPr>
            <w:r>
              <w:t>к Методике планирования</w:t>
            </w:r>
          </w:p>
        </w:tc>
      </w:tr>
      <w:tr w:rsidR="00B723A4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jc w:val="right"/>
            </w:pPr>
            <w:r>
              <w:t>бюджетных ассигнований</w:t>
            </w:r>
          </w:p>
        </w:tc>
      </w:tr>
      <w:tr w:rsidR="00B723A4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jc w:val="right"/>
            </w:pPr>
          </w:p>
        </w:tc>
      </w:tr>
      <w:tr w:rsidR="00B723A4">
        <w:trPr>
          <w:trHeight w:val="870"/>
        </w:trPr>
        <w:tc>
          <w:tcPr>
            <w:tcW w:w="9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Потребность в ассигнованиях на аренду помещений  на 2014  год.</w:t>
            </w:r>
          </w:p>
        </w:tc>
      </w:tr>
      <w:tr w:rsidR="00B723A4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 w:rsidP="007502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КОСГУ 224</w:t>
            </w:r>
          </w:p>
        </w:tc>
      </w:tr>
      <w:tr w:rsidR="00B723A4">
        <w:trPr>
          <w:trHeight w:val="27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№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Наименование объекта (с кем заключен договор аренды)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Адрес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Площадь, кв.м.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Всего</w:t>
            </w:r>
            <w:r>
              <w:rPr>
                <w:sz w:val="22"/>
                <w:szCs w:val="22"/>
              </w:rPr>
              <w:t xml:space="preserve"> расходов в месяц  (тыс.руб.)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Всего</w:t>
            </w:r>
            <w:r>
              <w:rPr>
                <w:sz w:val="22"/>
                <w:szCs w:val="22"/>
              </w:rPr>
              <w:t xml:space="preserve"> расходов в год                     (тыс.руб.)</w:t>
            </w:r>
          </w:p>
        </w:tc>
      </w:tr>
      <w:tr w:rsidR="00B723A4">
        <w:trPr>
          <w:trHeight w:val="70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</w:tr>
      <w:tr w:rsidR="00B723A4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6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6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660"/>
        </w:trPr>
        <w:tc>
          <w:tcPr>
            <w:tcW w:w="9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b/>
                <w:bCs/>
                <w:i/>
                <w:iCs/>
              </w:rPr>
            </w:pPr>
          </w:p>
        </w:tc>
      </w:tr>
      <w:tr w:rsidR="00B723A4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___________________      </w:t>
            </w:r>
          </w:p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</w:t>
            </w: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3A4" w:rsidRDefault="00B723A4" w:rsidP="00224B09">
      <w:pPr>
        <w:rPr>
          <w:sz w:val="28"/>
          <w:szCs w:val="28"/>
        </w:rPr>
        <w:sectPr w:rsidR="00B723A4" w:rsidSect="00B93E3D">
          <w:pgSz w:w="11906" w:h="16838"/>
          <w:pgMar w:top="284" w:right="28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729" w:type="dxa"/>
        <w:tblInd w:w="-106" w:type="dxa"/>
        <w:tblLook w:val="0000"/>
      </w:tblPr>
      <w:tblGrid>
        <w:gridCol w:w="516"/>
        <w:gridCol w:w="2906"/>
        <w:gridCol w:w="2363"/>
        <w:gridCol w:w="4096"/>
      </w:tblGrid>
      <w:tr w:rsidR="00B723A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23A4" w:rsidRDefault="00B723A4">
            <w:pPr>
              <w:jc w:val="right"/>
            </w:pPr>
            <w:r>
              <w:t xml:space="preserve">Приложение 7  </w:t>
            </w:r>
          </w:p>
        </w:tc>
      </w:tr>
      <w:tr w:rsidR="00B723A4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23A4" w:rsidRDefault="00B723A4">
            <w:pPr>
              <w:jc w:val="right"/>
            </w:pPr>
            <w:r>
              <w:t xml:space="preserve">к Методике планирования </w:t>
            </w:r>
          </w:p>
        </w:tc>
      </w:tr>
      <w:tr w:rsidR="00B723A4">
        <w:trPr>
          <w:trHeight w:val="36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23A4" w:rsidRDefault="00B723A4">
            <w:pPr>
              <w:jc w:val="right"/>
            </w:pPr>
            <w:r>
              <w:t>бюджетных ассигнований</w:t>
            </w:r>
          </w:p>
        </w:tc>
      </w:tr>
      <w:tr w:rsidR="00B723A4">
        <w:trPr>
          <w:trHeight w:val="3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23A4" w:rsidRDefault="00B723A4">
            <w:pPr>
              <w:jc w:val="right"/>
              <w:rPr>
                <w:sz w:val="20"/>
                <w:szCs w:val="20"/>
              </w:rPr>
            </w:pPr>
          </w:p>
        </w:tc>
      </w:tr>
      <w:tr w:rsidR="00B723A4">
        <w:trPr>
          <w:trHeight w:val="1110"/>
        </w:trPr>
        <w:tc>
          <w:tcPr>
            <w:tcW w:w="97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Потребность в ассигнованиях на работы, услуги по содержанию имущества</w:t>
            </w:r>
          </w:p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2014 год.</w:t>
            </w:r>
          </w:p>
        </w:tc>
      </w:tr>
      <w:tr w:rsidR="00B723A4">
        <w:trPr>
          <w:trHeight w:val="34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КОСГУ 225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23A4">
        <w:trPr>
          <w:trHeight w:val="276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№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Наименование объекта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Расходы      (согласно сметы), тыс. руб.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Обоснование расходов</w:t>
            </w:r>
          </w:p>
        </w:tc>
      </w:tr>
      <w:tr w:rsidR="00B723A4">
        <w:trPr>
          <w:trHeight w:val="1005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</w:tr>
      <w:tr w:rsidR="00B723A4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49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2.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3.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49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4.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49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5.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6.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7.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6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8.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9.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49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10.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64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12.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37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___________________                        Исполнитель, тел._______________</w:t>
            </w:r>
          </w:p>
        </w:tc>
      </w:tr>
      <w:tr w:rsidR="00B723A4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</w:tbl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tbl>
      <w:tblPr>
        <w:tblW w:w="10263" w:type="dxa"/>
        <w:tblInd w:w="-106" w:type="dxa"/>
        <w:tblLook w:val="0000"/>
      </w:tblPr>
      <w:tblGrid>
        <w:gridCol w:w="516"/>
        <w:gridCol w:w="2369"/>
        <w:gridCol w:w="1740"/>
        <w:gridCol w:w="1613"/>
        <w:gridCol w:w="1649"/>
        <w:gridCol w:w="2376"/>
      </w:tblGrid>
      <w:tr w:rsidR="00B723A4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 w:rsidP="007F5775">
            <w:r>
              <w:t>Приложение 8</w:t>
            </w:r>
          </w:p>
        </w:tc>
      </w:tr>
      <w:tr w:rsidR="00B723A4">
        <w:trPr>
          <w:trHeight w:val="3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 xml:space="preserve">к Методике планирования 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>бюджетных ассигнований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3A4">
        <w:trPr>
          <w:trHeight w:val="825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Потребность в ассигнованиях на приобретение инвентаря и оборудования   на 2014  год.</w:t>
            </w:r>
          </w:p>
        </w:tc>
      </w:tr>
      <w:tr w:rsidR="00B723A4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 w:rsidP="007502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КОСГУ 310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23A4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№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Количество  (ед.)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Стоимость единицы оборудо-вания                                    (тыс. руб.)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Всего расходов на приобрете-ние                    (тыс. руб.)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Обоснование  расходов</w:t>
            </w:r>
          </w:p>
        </w:tc>
      </w:tr>
      <w:tr w:rsidR="00B723A4">
        <w:trPr>
          <w:trHeight w:val="2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</w:tr>
      <w:tr w:rsidR="00B723A4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2.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3.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4.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5.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6.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7.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ИТОГО: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___________________                    </w:t>
            </w:r>
          </w:p>
          <w:p w:rsidR="00B723A4" w:rsidRDefault="00B7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Исполнитель, тел.____________</w:t>
            </w:r>
          </w:p>
        </w:tc>
      </w:tr>
      <w:tr w:rsidR="00B723A4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</w:tbl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tbl>
      <w:tblPr>
        <w:tblW w:w="10260" w:type="dxa"/>
        <w:tblInd w:w="-106" w:type="dxa"/>
        <w:tblLook w:val="0000"/>
      </w:tblPr>
      <w:tblGrid>
        <w:gridCol w:w="516"/>
        <w:gridCol w:w="2402"/>
        <w:gridCol w:w="1877"/>
        <w:gridCol w:w="1323"/>
        <w:gridCol w:w="1235"/>
        <w:gridCol w:w="2907"/>
      </w:tblGrid>
      <w:tr w:rsidR="00B723A4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 xml:space="preserve">Приложение 9 </w:t>
            </w:r>
          </w:p>
        </w:tc>
      </w:tr>
      <w:tr w:rsidR="00B723A4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>к Методике планирования</w:t>
            </w:r>
          </w:p>
        </w:tc>
      </w:tr>
      <w:tr w:rsidR="00B723A4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>бюджетных ассигнований</w:t>
            </w:r>
          </w:p>
        </w:tc>
      </w:tr>
      <w:tr w:rsidR="00B723A4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</w:p>
        </w:tc>
      </w:tr>
      <w:tr w:rsidR="00B723A4">
        <w:trPr>
          <w:trHeight w:val="8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Потребность в ассигнованиях на приобретение материальных запасов  на 2014  год</w:t>
            </w:r>
          </w:p>
        </w:tc>
      </w:tr>
      <w:tr w:rsidR="00B723A4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КОСГУ 340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</w:p>
        </w:tc>
      </w:tr>
      <w:tr w:rsidR="00B723A4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№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Наименование  материальных запасов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Необходимость приобретения  (ед.)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Стоимость  за ед.   (тыс. руб.)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Сумма   расходов      (тыс. руб.)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 xml:space="preserve">Обоснование расходов </w:t>
            </w:r>
          </w:p>
        </w:tc>
      </w:tr>
      <w:tr w:rsidR="00B723A4">
        <w:trPr>
          <w:trHeight w:val="9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2.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3.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4.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5.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6.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7.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8.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9.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10.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12.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ИТОГО: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</w:tr>
      <w:tr w:rsidR="00B723A4">
        <w:trPr>
          <w:trHeight w:val="69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b/>
                <w:bCs/>
                <w:i/>
                <w:iCs/>
              </w:rPr>
            </w:pPr>
          </w:p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</w:tr>
      <w:tr w:rsidR="00B723A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/>
        </w:tc>
        <w:tc>
          <w:tcPr>
            <w:tcW w:w="9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r>
              <w:t xml:space="preserve">Руководитель ___________________                     </w:t>
            </w:r>
          </w:p>
          <w:p w:rsidR="00B723A4" w:rsidRDefault="00B723A4">
            <w:r>
              <w:t xml:space="preserve"> Исполнитель, тел._________________</w:t>
            </w:r>
          </w:p>
        </w:tc>
      </w:tr>
    </w:tbl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>
      <w:pPr>
        <w:rPr>
          <w:sz w:val="20"/>
          <w:szCs w:val="20"/>
        </w:rPr>
        <w:sectPr w:rsidR="00B723A4" w:rsidSect="00651FE7">
          <w:pgSz w:w="11906" w:h="16838"/>
          <w:pgMar w:top="284" w:right="284" w:bottom="851" w:left="1134" w:header="709" w:footer="709" w:gutter="0"/>
          <w:pgNumType w:start="1"/>
          <w:cols w:space="708"/>
          <w:titlePg/>
          <w:docGrid w:linePitch="360"/>
        </w:sectPr>
      </w:pPr>
      <w:bookmarkStart w:id="1" w:name="RANGE_B1_F36"/>
      <w:bookmarkEnd w:id="1"/>
    </w:p>
    <w:tbl>
      <w:tblPr>
        <w:tblW w:w="10428" w:type="dxa"/>
        <w:tblInd w:w="-106" w:type="dxa"/>
        <w:tblLook w:val="0000"/>
      </w:tblPr>
      <w:tblGrid>
        <w:gridCol w:w="640"/>
        <w:gridCol w:w="2260"/>
        <w:gridCol w:w="1180"/>
        <w:gridCol w:w="1240"/>
        <w:gridCol w:w="5108"/>
      </w:tblGrid>
      <w:tr w:rsidR="00B723A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jc w:val="right"/>
            </w:pPr>
            <w:r>
              <w:t>Приложение 10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jc w:val="right"/>
            </w:pPr>
            <w:r>
              <w:t>к Методике планирования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jc w:val="right"/>
            </w:pPr>
            <w:r>
              <w:t>бюджетных ассигнований</w:t>
            </w:r>
          </w:p>
        </w:tc>
      </w:tr>
      <w:tr w:rsidR="00B723A4">
        <w:trPr>
          <w:trHeight w:val="540"/>
        </w:trPr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sz w:val="20"/>
                <w:szCs w:val="20"/>
              </w:rPr>
            </w:pPr>
          </w:p>
        </w:tc>
      </w:tr>
      <w:tr w:rsidR="00B723A4">
        <w:trPr>
          <w:trHeight w:val="960"/>
        </w:trPr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Потребность в ассигнованиях по статьям прочие услуги, прочие расходы   на 2014  год   </w:t>
            </w:r>
          </w:p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(КОСГУ 226, 290)</w:t>
            </w:r>
          </w:p>
        </w:tc>
      </w:tr>
      <w:tr w:rsidR="00B723A4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23A4">
        <w:trPr>
          <w:trHeight w:val="27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№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 xml:space="preserve">Наименование расходов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Сумма   расходов в месяц, тыс. руб.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Сумма   расходов в год,      тыс. руб.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 xml:space="preserve">Обоснование расходов </w:t>
            </w:r>
          </w:p>
        </w:tc>
      </w:tr>
      <w:tr w:rsidR="00B723A4">
        <w:trPr>
          <w:trHeight w:val="12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/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>
            <w: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23A4">
        <w:trPr>
          <w:trHeight w:val="600"/>
        </w:trPr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rPr>
                <w:b/>
                <w:bCs/>
                <w:i/>
                <w:iCs/>
              </w:rPr>
            </w:pPr>
          </w:p>
        </w:tc>
      </w:tr>
      <w:tr w:rsidR="00B723A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70"/>
        </w:trPr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A4" w:rsidRDefault="00B723A4">
            <w:r>
              <w:t xml:space="preserve">Руководитель ___________________      </w:t>
            </w:r>
          </w:p>
          <w:p w:rsidR="00B723A4" w:rsidRDefault="00B723A4">
            <w:r>
              <w:t xml:space="preserve"> Исполнитель, тел._________________</w:t>
            </w:r>
          </w:p>
        </w:tc>
      </w:tr>
      <w:tr w:rsidR="00B723A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3A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Default="00B72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Default="00B723A4" w:rsidP="00224B09">
      <w:pPr>
        <w:rPr>
          <w:sz w:val="28"/>
          <w:szCs w:val="28"/>
        </w:rPr>
      </w:pPr>
    </w:p>
    <w:p w:rsidR="00B723A4" w:rsidRPr="001F4C72" w:rsidRDefault="00B723A4" w:rsidP="00AF3F21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723A4" w:rsidRPr="001F4C72" w:rsidRDefault="00B723A4" w:rsidP="00AF3F21">
      <w:pPr>
        <w:autoSpaceDE w:val="0"/>
        <w:autoSpaceDN w:val="0"/>
        <w:adjustRightInd w:val="0"/>
        <w:jc w:val="right"/>
        <w:outlineLvl w:val="1"/>
        <w:rPr>
          <w:color w:val="FF0000"/>
          <w:sz w:val="22"/>
          <w:szCs w:val="22"/>
        </w:rPr>
      </w:pPr>
      <w:r w:rsidRPr="001F4C72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11</w:t>
      </w:r>
    </w:p>
    <w:p w:rsidR="00B723A4" w:rsidRPr="001F4C72" w:rsidRDefault="00B723A4" w:rsidP="00AF3F21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>к  методике планирования</w:t>
      </w:r>
    </w:p>
    <w:p w:rsidR="00B723A4" w:rsidRPr="001F4C72" w:rsidRDefault="00B723A4" w:rsidP="00AF3F21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>бюджетных ассигнований</w:t>
      </w:r>
    </w:p>
    <w:p w:rsidR="00B723A4" w:rsidRPr="001F4C72" w:rsidRDefault="00B723A4" w:rsidP="00AF3F2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723A4" w:rsidRPr="001F4C72" w:rsidRDefault="00B723A4" w:rsidP="00AF3F2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723A4" w:rsidRPr="001F4C72" w:rsidRDefault="00B723A4" w:rsidP="00AF3F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23A4" w:rsidRPr="001F4C72" w:rsidRDefault="00B723A4" w:rsidP="00AF3F21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4C72">
        <w:rPr>
          <w:rFonts w:ascii="Times New Roman" w:hAnsi="Times New Roman" w:cs="Times New Roman"/>
          <w:b/>
          <w:bCs/>
          <w:sz w:val="22"/>
          <w:szCs w:val="22"/>
        </w:rPr>
        <w:t>Свод показателей по проектам  муниципальных заданий</w:t>
      </w:r>
    </w:p>
    <w:p w:rsidR="00B723A4" w:rsidRPr="001F4C72" w:rsidRDefault="00B723A4" w:rsidP="00AF3F21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4C72">
        <w:rPr>
          <w:rFonts w:ascii="Times New Roman" w:hAnsi="Times New Roman" w:cs="Times New Roman"/>
          <w:b/>
          <w:bCs/>
          <w:sz w:val="22"/>
          <w:szCs w:val="22"/>
        </w:rPr>
        <w:t>на оказание муниципальных услуг</w:t>
      </w:r>
    </w:p>
    <w:p w:rsidR="00B723A4" w:rsidRPr="001F4C72" w:rsidRDefault="00B723A4" w:rsidP="00AF3F21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4C72">
        <w:rPr>
          <w:rFonts w:ascii="Times New Roman" w:hAnsi="Times New Roman" w:cs="Times New Roman"/>
          <w:b/>
          <w:bCs/>
          <w:sz w:val="22"/>
          <w:szCs w:val="22"/>
        </w:rPr>
        <w:t>на 2014 год</w:t>
      </w:r>
    </w:p>
    <w:p w:rsidR="00B723A4" w:rsidRPr="001F4C72" w:rsidRDefault="00B723A4" w:rsidP="00AF3F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B723A4" w:rsidRPr="001F4C72" w:rsidRDefault="00B723A4" w:rsidP="00AF3F2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F4C72">
        <w:rPr>
          <w:sz w:val="22"/>
          <w:szCs w:val="22"/>
        </w:rPr>
        <w:t>распорядитель бюджетных средств</w:t>
      </w:r>
    </w:p>
    <w:p w:rsidR="00B723A4" w:rsidRPr="001F4C72" w:rsidRDefault="00B723A4" w:rsidP="00AF3F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23A4" w:rsidRPr="001F4C72" w:rsidRDefault="00B723A4" w:rsidP="00AF3F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1356"/>
        <w:gridCol w:w="1337"/>
        <w:gridCol w:w="2552"/>
      </w:tblGrid>
      <w:tr w:rsidR="00B723A4" w:rsidRPr="001F4C72">
        <w:trPr>
          <w:cantSplit/>
          <w:trHeight w:val="301"/>
        </w:trPr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муниципальной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бюджетной  услуги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 год</w:t>
            </w:r>
          </w:p>
        </w:tc>
      </w:tr>
      <w:tr w:rsidR="00B723A4" w:rsidRPr="001F4C72">
        <w:trPr>
          <w:cantSplit/>
          <w:trHeight w:val="1657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 муниципальных 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  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ассигнований,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тыс. рублей</w:t>
            </w:r>
          </w:p>
        </w:tc>
      </w:tr>
      <w:tr w:rsidR="00B723A4" w:rsidRPr="001F4C72">
        <w:trPr>
          <w:cantSplit/>
          <w:trHeight w:val="771"/>
        </w:trPr>
        <w:tc>
          <w:tcPr>
            <w:tcW w:w="5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Объём услуг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</w:p>
        </w:tc>
      </w:tr>
      <w:tr w:rsidR="00B723A4" w:rsidRPr="001F4C72">
        <w:trPr>
          <w:cantSplit/>
          <w:trHeight w:val="240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E93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23A4" w:rsidRPr="001F4C72" w:rsidRDefault="00B723A4" w:rsidP="00AF3F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23A4" w:rsidRPr="001F4C72" w:rsidRDefault="00B723A4" w:rsidP="00AF3F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4C72">
        <w:rPr>
          <w:sz w:val="22"/>
          <w:szCs w:val="22"/>
        </w:rPr>
        <w:t xml:space="preserve">   </w:t>
      </w: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 xml:space="preserve">Руководитель   _____________  </w:t>
      </w: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 xml:space="preserve">                            (подпись)            </w:t>
      </w: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 xml:space="preserve">Исполнитель   ___________  </w:t>
      </w: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>
      <w:pPr>
        <w:rPr>
          <w:rFonts w:ascii="Calibri" w:hAnsi="Calibri" w:cs="Calibri"/>
          <w:color w:val="000000"/>
          <w:sz w:val="22"/>
          <w:szCs w:val="22"/>
        </w:rPr>
        <w:sectPr w:rsidR="00B723A4" w:rsidRPr="001F4C72" w:rsidSect="00426BEE">
          <w:pgSz w:w="11906" w:h="16838"/>
          <w:pgMar w:top="284" w:right="28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80" w:type="dxa"/>
        <w:tblInd w:w="-106" w:type="dxa"/>
        <w:tblLook w:val="0000"/>
      </w:tblPr>
      <w:tblGrid>
        <w:gridCol w:w="2020"/>
        <w:gridCol w:w="2340"/>
        <w:gridCol w:w="2108"/>
        <w:gridCol w:w="1940"/>
        <w:gridCol w:w="1760"/>
        <w:gridCol w:w="1906"/>
        <w:gridCol w:w="2617"/>
      </w:tblGrid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right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Приложение</w:t>
            </w:r>
            <w:r>
              <w:rPr>
                <w:color w:val="000000"/>
                <w:sz w:val="22"/>
                <w:szCs w:val="22"/>
              </w:rPr>
              <w:t xml:space="preserve"> 12</w:t>
            </w:r>
            <w:r w:rsidRPr="001F4C7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right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к Методике планирования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right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бюджетных ассигнований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right"/>
              <w:rPr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right"/>
              <w:rPr>
                <w:color w:val="000000"/>
              </w:rPr>
            </w:pPr>
          </w:p>
        </w:tc>
      </w:tr>
      <w:tr w:rsidR="00B723A4" w:rsidRPr="001F4C72">
        <w:trPr>
          <w:trHeight w:val="375"/>
        </w:trPr>
        <w:tc>
          <w:tcPr>
            <w:tcW w:w="14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b/>
                <w:bCs/>
                <w:color w:val="000000"/>
              </w:rPr>
            </w:pPr>
            <w:r w:rsidRPr="001F4C72">
              <w:rPr>
                <w:b/>
                <w:bCs/>
                <w:color w:val="000000"/>
                <w:sz w:val="22"/>
                <w:szCs w:val="22"/>
              </w:rPr>
              <w:t xml:space="preserve">Исходные данные и результаты расчёта объёма нормативных затрат на оказание муниципальных услуг </w:t>
            </w:r>
          </w:p>
        </w:tc>
      </w:tr>
      <w:tr w:rsidR="00B723A4" w:rsidRPr="001F4C72">
        <w:trPr>
          <w:trHeight w:val="375"/>
        </w:trPr>
        <w:tc>
          <w:tcPr>
            <w:tcW w:w="14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b/>
                <w:bCs/>
                <w:color w:val="000000"/>
              </w:rPr>
            </w:pPr>
            <w:r w:rsidRPr="001F4C72">
              <w:rPr>
                <w:b/>
                <w:bCs/>
                <w:color w:val="000000"/>
                <w:sz w:val="22"/>
                <w:szCs w:val="22"/>
              </w:rPr>
              <w:t>и нормативных затрат на содержание имущества муниципальных учреждений  на 2014 год</w:t>
            </w:r>
          </w:p>
        </w:tc>
      </w:tr>
      <w:tr w:rsidR="00B723A4" w:rsidRPr="001F4C72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23A4" w:rsidRPr="001F4C72">
        <w:trPr>
          <w:trHeight w:val="24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Нормативные затраты, непосредственно связанные с оказанием муниципальной услуги (тыс. руб. за ед.)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Нормативные затраты, на общехозяйственные нужды    (тыс. руб. за ед)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Итого нормативные затраты на оказание муниципальной услуги (тыс. руб. за ед.)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Объём муниципальной услуги (ед.)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Затраты на содержание имущества муниципального учреждения             (тыс. руб.)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Объём субсидии на финансовое обеспечение выполнения муниципального задания (тыс. руб.)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  <w:u w:val="single"/>
              </w:rPr>
            </w:pPr>
            <w:r w:rsidRPr="001F4C72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  <w:u w:val="single"/>
              </w:rPr>
            </w:pPr>
            <w:r w:rsidRPr="001F4C72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  <w:u w:val="single"/>
              </w:rPr>
            </w:pPr>
            <w:r w:rsidRPr="001F4C72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  <w:u w:val="single"/>
              </w:rPr>
            </w:pPr>
            <w:r w:rsidRPr="001F4C72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  <w:u w:val="single"/>
              </w:rPr>
            </w:pPr>
            <w:r w:rsidRPr="001F4C72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  <w:u w:val="single"/>
              </w:rPr>
            </w:pPr>
            <w:r w:rsidRPr="001F4C72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  <w:u w:val="single"/>
              </w:rPr>
            </w:pPr>
            <w:r w:rsidRPr="001F4C72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3A4" w:rsidRPr="001F4C72" w:rsidRDefault="00B723A4">
            <w:pPr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</w:tr>
      <w:tr w:rsidR="00B723A4" w:rsidRPr="001F4C72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</w:tr>
      <w:tr w:rsidR="00B723A4" w:rsidRPr="001F4C72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3A4" w:rsidRPr="001F4C72" w:rsidRDefault="00B723A4">
            <w:pPr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</w:tr>
      <w:tr w:rsidR="00B723A4" w:rsidRPr="001F4C72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  <w:r w:rsidRPr="001F4C72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1F4C72" w:rsidRDefault="00B723A4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23A4" w:rsidRPr="001F4C72" w:rsidRDefault="00B723A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AF3F2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B723A4" w:rsidRPr="001F4C72" w:rsidRDefault="00B723A4" w:rsidP="00AF3F2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723A4" w:rsidRPr="001F4C72" w:rsidRDefault="00B723A4" w:rsidP="00AF3F2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B723A4" w:rsidRPr="001F4C72" w:rsidSect="007518B9">
          <w:pgSz w:w="16838" w:h="11906" w:orient="landscape"/>
          <w:pgMar w:top="284" w:right="284" w:bottom="284" w:left="851" w:header="709" w:footer="709" w:gutter="0"/>
          <w:pgNumType w:start="1"/>
          <w:cols w:space="708"/>
          <w:titlePg/>
          <w:docGrid w:linePitch="360"/>
        </w:sectPr>
      </w:pPr>
    </w:p>
    <w:p w:rsidR="00B723A4" w:rsidRPr="001F4C72" w:rsidRDefault="00B723A4" w:rsidP="008F0425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 xml:space="preserve">Приложение </w:t>
      </w:r>
      <w:r w:rsidRPr="001F4C72">
        <w:rPr>
          <w:color w:val="FF0000"/>
          <w:sz w:val="22"/>
          <w:szCs w:val="22"/>
        </w:rPr>
        <w:t xml:space="preserve"> </w:t>
      </w:r>
      <w:r w:rsidRPr="001F4C72">
        <w:rPr>
          <w:sz w:val="22"/>
          <w:szCs w:val="22"/>
        </w:rPr>
        <w:t>13</w:t>
      </w:r>
    </w:p>
    <w:p w:rsidR="00B723A4" w:rsidRPr="001F4C72" w:rsidRDefault="00B723A4" w:rsidP="008F0425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>к Методике планирования</w:t>
      </w:r>
    </w:p>
    <w:p w:rsidR="00B723A4" w:rsidRPr="001F4C72" w:rsidRDefault="00B723A4" w:rsidP="008F0425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>бюджетных ассигнований</w:t>
      </w:r>
    </w:p>
    <w:p w:rsidR="00B723A4" w:rsidRPr="001F4C72" w:rsidRDefault="00B723A4" w:rsidP="008F042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723A4" w:rsidRPr="001F4C72" w:rsidRDefault="00B723A4" w:rsidP="008F0425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4C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723A4" w:rsidRPr="001F4C72" w:rsidRDefault="00B723A4" w:rsidP="008F0425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723A4" w:rsidRPr="001F4C72" w:rsidRDefault="00B723A4" w:rsidP="008F0425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4C72">
        <w:rPr>
          <w:rFonts w:ascii="Times New Roman" w:hAnsi="Times New Roman" w:cs="Times New Roman"/>
          <w:b/>
          <w:bCs/>
          <w:sz w:val="22"/>
          <w:szCs w:val="22"/>
        </w:rPr>
        <w:t>Отчёт об исполнении муниципальных заданий</w:t>
      </w:r>
    </w:p>
    <w:p w:rsidR="00B723A4" w:rsidRPr="001F4C72" w:rsidRDefault="00B723A4" w:rsidP="008F0425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4C72">
        <w:rPr>
          <w:rFonts w:ascii="Times New Roman" w:hAnsi="Times New Roman" w:cs="Times New Roman"/>
          <w:b/>
          <w:bCs/>
          <w:sz w:val="22"/>
          <w:szCs w:val="22"/>
        </w:rPr>
        <w:t>на оказание муниципальных бюджетных услуг</w:t>
      </w: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8F0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B723A4" w:rsidRPr="001F4C72" w:rsidRDefault="00B723A4" w:rsidP="008F042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F4C72">
        <w:rPr>
          <w:sz w:val="22"/>
          <w:szCs w:val="22"/>
        </w:rPr>
        <w:t>(распорядитель бюджетных средств)</w:t>
      </w:r>
    </w:p>
    <w:p w:rsidR="00B723A4" w:rsidRPr="001F4C72" w:rsidRDefault="00B723A4" w:rsidP="008F04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23A4" w:rsidRPr="001F4C72" w:rsidRDefault="00B723A4" w:rsidP="008F04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23A4" w:rsidRPr="001F4C72" w:rsidRDefault="00B723A4" w:rsidP="008F04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34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418"/>
        <w:gridCol w:w="1701"/>
        <w:gridCol w:w="1701"/>
        <w:gridCol w:w="1559"/>
        <w:gridCol w:w="1276"/>
      </w:tblGrid>
      <w:tr w:rsidR="00B723A4" w:rsidRPr="001F4C72">
        <w:trPr>
          <w:cantSplit/>
          <w:trHeight w:val="22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бюджетной услуги</w:t>
            </w:r>
          </w:p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2013 год </w:t>
            </w:r>
          </w:p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591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Объем муниципальных  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услуг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 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ассигнований,   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тыс. рублей</w:t>
            </w:r>
          </w:p>
        </w:tc>
      </w:tr>
      <w:tr w:rsidR="00B723A4" w:rsidRPr="001F4C72">
        <w:trPr>
          <w:cantSplit/>
          <w:trHeight w:val="60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измерения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объем 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 услуг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на 01.07.2013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 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ассигнований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Исполнено </w:t>
            </w:r>
            <w:r w:rsidRPr="001F4C72">
              <w:rPr>
                <w:rFonts w:ascii="Times New Roman" w:hAnsi="Times New Roman" w:cs="Times New Roman"/>
                <w:sz w:val="22"/>
                <w:szCs w:val="22"/>
              </w:rPr>
              <w:br/>
              <w:t>на 01.07.2013</w:t>
            </w:r>
          </w:p>
        </w:tc>
      </w:tr>
      <w:tr w:rsidR="00B723A4" w:rsidRPr="001F4C72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1F4C72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4C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A4" w:rsidRPr="001F4C72" w:rsidRDefault="00B723A4" w:rsidP="003F0F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23A4" w:rsidRPr="001F4C72" w:rsidRDefault="00B723A4" w:rsidP="008F04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 xml:space="preserve">Руководитель   _____________ </w:t>
      </w: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</w:t>
      </w: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 xml:space="preserve">Исполнитель   __________ </w:t>
      </w:r>
    </w:p>
    <w:p w:rsidR="00B723A4" w:rsidRPr="001F4C72" w:rsidRDefault="00B723A4" w:rsidP="008F04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4C72">
        <w:rPr>
          <w:rFonts w:ascii="Times New Roman" w:hAnsi="Times New Roman" w:cs="Times New Roman"/>
          <w:sz w:val="22"/>
          <w:szCs w:val="22"/>
        </w:rPr>
        <w:t xml:space="preserve">                             (должность)      </w:t>
      </w:r>
    </w:p>
    <w:p w:rsidR="00B723A4" w:rsidRPr="001F4C72" w:rsidRDefault="00B723A4" w:rsidP="008F0425">
      <w:pPr>
        <w:rPr>
          <w:sz w:val="22"/>
          <w:szCs w:val="22"/>
        </w:rPr>
      </w:pPr>
      <w:r w:rsidRPr="001F4C72">
        <w:rPr>
          <w:sz w:val="22"/>
          <w:szCs w:val="22"/>
        </w:rPr>
        <w:t xml:space="preserve"> </w:t>
      </w:r>
    </w:p>
    <w:p w:rsidR="00B723A4" w:rsidRPr="001F4C72" w:rsidRDefault="00B723A4" w:rsidP="00AF3F2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723A4" w:rsidRPr="001F4C72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A147F8">
      <w:pPr>
        <w:rPr>
          <w:sz w:val="22"/>
          <w:szCs w:val="22"/>
        </w:rPr>
      </w:pPr>
    </w:p>
    <w:p w:rsidR="00B723A4" w:rsidRDefault="00B723A4" w:rsidP="00A147F8">
      <w:pPr>
        <w:jc w:val="right"/>
      </w:pPr>
      <w:r>
        <w:t>Приложение 14</w:t>
      </w:r>
    </w:p>
    <w:p w:rsidR="00B723A4" w:rsidRPr="001F4C72" w:rsidRDefault="00B723A4" w:rsidP="00A147F8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>к Методике планирования</w:t>
      </w:r>
    </w:p>
    <w:p w:rsidR="00B723A4" w:rsidRPr="001F4C72" w:rsidRDefault="00B723A4" w:rsidP="00A147F8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>бюджетных ассигнований</w:t>
      </w:r>
    </w:p>
    <w:p w:rsidR="00B723A4" w:rsidRDefault="00B723A4" w:rsidP="00A147F8">
      <w:pPr>
        <w:jc w:val="right"/>
      </w:pPr>
    </w:p>
    <w:p w:rsidR="00B723A4" w:rsidRDefault="00B723A4" w:rsidP="001C1470">
      <w:pPr>
        <w:jc w:val="right"/>
      </w:pPr>
    </w:p>
    <w:p w:rsidR="00B723A4" w:rsidRDefault="00B723A4" w:rsidP="001C1470">
      <w:pPr>
        <w:pStyle w:val="ConsPlusNormal"/>
        <w:ind w:firstLine="540"/>
        <w:jc w:val="both"/>
      </w:pPr>
    </w:p>
    <w:p w:rsidR="00B723A4" w:rsidRPr="006A4A58" w:rsidRDefault="00B723A4" w:rsidP="001C14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A147F8">
        <w:rPr>
          <w:rFonts w:ascii="Times New Roman" w:hAnsi="Times New Roman" w:cs="Times New Roman"/>
          <w:sz w:val="22"/>
          <w:szCs w:val="22"/>
        </w:rPr>
        <w:t xml:space="preserve"> </w:t>
      </w:r>
      <w:r w:rsidRPr="006A4A58">
        <w:rPr>
          <w:rFonts w:ascii="Times New Roman" w:hAnsi="Times New Roman" w:cs="Times New Roman"/>
          <w:b/>
          <w:bCs/>
          <w:sz w:val="22"/>
          <w:szCs w:val="22"/>
        </w:rPr>
        <w:t>Расчет планируемых выплат.</w:t>
      </w:r>
    </w:p>
    <w:p w:rsidR="00B723A4" w:rsidRPr="006A4A58" w:rsidRDefault="00B723A4" w:rsidP="001C14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4A58">
        <w:rPr>
          <w:rFonts w:ascii="Times New Roman" w:hAnsi="Times New Roman" w:cs="Times New Roman"/>
          <w:b/>
          <w:bCs/>
          <w:sz w:val="22"/>
          <w:szCs w:val="22"/>
        </w:rPr>
        <w:t>Сводные показатели из проекта плана финансово-хозяйственной</w:t>
      </w:r>
    </w:p>
    <w:p w:rsidR="00B723A4" w:rsidRPr="006A4A58" w:rsidRDefault="00B723A4" w:rsidP="001C14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4A58">
        <w:rPr>
          <w:rFonts w:ascii="Times New Roman" w:hAnsi="Times New Roman" w:cs="Times New Roman"/>
          <w:b/>
          <w:bCs/>
          <w:sz w:val="22"/>
          <w:szCs w:val="22"/>
        </w:rPr>
        <w:t>деятельности на 201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6A4A58">
        <w:rPr>
          <w:rFonts w:ascii="Times New Roman" w:hAnsi="Times New Roman" w:cs="Times New Roman"/>
          <w:b/>
          <w:bCs/>
          <w:sz w:val="22"/>
          <w:szCs w:val="22"/>
        </w:rPr>
        <w:t xml:space="preserve"> год и плановый период</w:t>
      </w:r>
    </w:p>
    <w:p w:rsidR="00B723A4" w:rsidRPr="00A147F8" w:rsidRDefault="00B723A4" w:rsidP="001C147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723A4" w:rsidRPr="00A147F8" w:rsidRDefault="00B723A4" w:rsidP="001C147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47F8">
        <w:rPr>
          <w:rFonts w:ascii="Times New Roman" w:hAnsi="Times New Roman" w:cs="Times New Roman"/>
          <w:sz w:val="22"/>
          <w:szCs w:val="22"/>
        </w:rPr>
        <w:t>Наименование органа, осуществляющего функции и полномочия учредителя:</w:t>
      </w:r>
    </w:p>
    <w:p w:rsidR="00B723A4" w:rsidRPr="00A147F8" w:rsidRDefault="00B723A4" w:rsidP="001C147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47F8">
        <w:rPr>
          <w:rFonts w:ascii="Times New Roman" w:hAnsi="Times New Roman" w:cs="Times New Roman"/>
          <w:sz w:val="22"/>
          <w:szCs w:val="22"/>
        </w:rPr>
        <w:t>Подраздел:</w:t>
      </w:r>
    </w:p>
    <w:p w:rsidR="00B723A4" w:rsidRPr="00A147F8" w:rsidRDefault="00B723A4" w:rsidP="001C147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47F8">
        <w:rPr>
          <w:rFonts w:ascii="Times New Roman" w:hAnsi="Times New Roman" w:cs="Times New Roman"/>
          <w:sz w:val="22"/>
          <w:szCs w:val="22"/>
        </w:rPr>
        <w:t>Целевая статья :</w:t>
      </w:r>
    </w:p>
    <w:p w:rsidR="00B723A4" w:rsidRPr="00A147F8" w:rsidRDefault="00B723A4" w:rsidP="001C147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47F8">
        <w:rPr>
          <w:rFonts w:ascii="Times New Roman" w:hAnsi="Times New Roman" w:cs="Times New Roman"/>
          <w:sz w:val="22"/>
          <w:szCs w:val="22"/>
        </w:rPr>
        <w:t>Вид расходов:</w:t>
      </w:r>
    </w:p>
    <w:p w:rsidR="00B723A4" w:rsidRPr="00A147F8" w:rsidRDefault="00B723A4" w:rsidP="001C147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723A4" w:rsidRPr="00A147F8" w:rsidRDefault="00B723A4" w:rsidP="001C147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147F8">
        <w:rPr>
          <w:rFonts w:ascii="Times New Roman" w:hAnsi="Times New Roman" w:cs="Times New Roman"/>
          <w:sz w:val="22"/>
          <w:szCs w:val="22"/>
        </w:rPr>
        <w:t>(тыс. руб.)</w:t>
      </w:r>
    </w:p>
    <w:tbl>
      <w:tblPr>
        <w:tblW w:w="90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1080"/>
        <w:gridCol w:w="810"/>
        <w:gridCol w:w="690"/>
        <w:gridCol w:w="930"/>
        <w:gridCol w:w="900"/>
      </w:tblGrid>
      <w:tr w:rsidR="00B723A4" w:rsidRPr="00A147F8">
        <w:trPr>
          <w:cantSplit/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Выплаты, всего: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начисления на  </w:t>
            </w:r>
            <w:r w:rsidRPr="00A147F8">
              <w:rPr>
                <w:rFonts w:ascii="Times New Roman" w:hAnsi="Times New Roman" w:cs="Times New Roman"/>
                <w:sz w:val="22"/>
                <w:szCs w:val="22"/>
              </w:rPr>
              <w:br/>
              <w:t>выплаты по оплате труда,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210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211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212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выплаты по      </w:t>
            </w:r>
            <w:r w:rsidRPr="00A147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оплате труда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213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услуг, всего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220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221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222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223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</w:t>
            </w:r>
            <w:r w:rsidRPr="00A147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имуществом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224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 </w:t>
            </w:r>
            <w:r w:rsidRPr="00A147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225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226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A147F8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7F8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A147F8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23A4" w:rsidRPr="00A147F8" w:rsidRDefault="00B723A4" w:rsidP="001C147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723A4" w:rsidRPr="00A147F8" w:rsidRDefault="00B723A4" w:rsidP="001C147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</w:t>
      </w: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224B09">
      <w:pPr>
        <w:rPr>
          <w:sz w:val="22"/>
          <w:szCs w:val="22"/>
        </w:rPr>
      </w:pPr>
    </w:p>
    <w:p w:rsidR="00B723A4" w:rsidRDefault="00B723A4" w:rsidP="001C1470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B723A4" w:rsidRDefault="00B723A4" w:rsidP="00D93324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15</w:t>
      </w:r>
    </w:p>
    <w:p w:rsidR="00B723A4" w:rsidRPr="001F4C72" w:rsidRDefault="00B723A4" w:rsidP="00D9332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>к Методике планирования</w:t>
      </w:r>
    </w:p>
    <w:p w:rsidR="00B723A4" w:rsidRPr="001F4C72" w:rsidRDefault="00B723A4" w:rsidP="00D9332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F4C72">
        <w:rPr>
          <w:sz w:val="22"/>
          <w:szCs w:val="22"/>
        </w:rPr>
        <w:t>бюджетных ассигнований</w:t>
      </w:r>
    </w:p>
    <w:p w:rsidR="00B723A4" w:rsidRPr="00D93324" w:rsidRDefault="00B723A4" w:rsidP="00D93324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390FDC" w:rsidRDefault="00B723A4" w:rsidP="00D93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90FDC">
        <w:rPr>
          <w:rFonts w:ascii="Times New Roman" w:hAnsi="Times New Roman" w:cs="Times New Roman"/>
          <w:b/>
          <w:bCs/>
          <w:sz w:val="22"/>
          <w:szCs w:val="22"/>
        </w:rPr>
        <w:t>Расчет субсидий бюджетным и автономным</w:t>
      </w:r>
    </w:p>
    <w:p w:rsidR="00B723A4" w:rsidRPr="00390FDC" w:rsidRDefault="00B723A4" w:rsidP="00D93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90FDC">
        <w:rPr>
          <w:rFonts w:ascii="Times New Roman" w:hAnsi="Times New Roman" w:cs="Times New Roman"/>
          <w:b/>
          <w:bCs/>
          <w:sz w:val="22"/>
          <w:szCs w:val="22"/>
        </w:rPr>
        <w:t>учреждениям на иные цели &lt;*&gt;</w:t>
      </w:r>
    </w:p>
    <w:p w:rsidR="00B723A4" w:rsidRPr="006C2EE4" w:rsidRDefault="00B723A4" w:rsidP="00D933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680"/>
        <w:gridCol w:w="1200"/>
        <w:gridCol w:w="1200"/>
        <w:gridCol w:w="1080"/>
        <w:gridCol w:w="1440"/>
      </w:tblGrid>
      <w:tr w:rsidR="00B723A4" w:rsidRPr="00D93324">
        <w:trPr>
          <w:cantSplit/>
          <w:trHeight w:val="36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 xml:space="preserve">Цели выделения  </w:t>
            </w:r>
            <w:r w:rsidRPr="00D9332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субсидии (с    указанием закона, </w:t>
            </w:r>
            <w:r w:rsidRPr="00D9332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иного нормативного правового акта, договора или  соглашения,    </w:t>
            </w:r>
            <w:r w:rsidRPr="00D9332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обуславливающего возникновение   расходных     </w:t>
            </w:r>
            <w:r w:rsidRPr="00D9332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   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3A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23A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23A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БК</w:t>
            </w:r>
          </w:p>
        </w:tc>
        <w:tc>
          <w:tcPr>
            <w:tcW w:w="4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>Сумма расходов на год (тыс. руб.)</w:t>
            </w:r>
          </w:p>
        </w:tc>
      </w:tr>
      <w:tr w:rsidR="00B723A4" w:rsidRPr="00D93324">
        <w:trPr>
          <w:cantSplit/>
          <w:trHeight w:val="1320"/>
        </w:trPr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4C5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3A4" w:rsidRPr="00D9332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324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A4" w:rsidRPr="00D93324" w:rsidRDefault="00B723A4" w:rsidP="003F0F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93324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93324">
        <w:rPr>
          <w:rFonts w:ascii="Times New Roman" w:hAnsi="Times New Roman" w:cs="Times New Roman"/>
          <w:sz w:val="22"/>
          <w:szCs w:val="22"/>
        </w:rPr>
        <w:t>&lt;*&gt; Необходимо представить подробные расчеты по каждой цели выделения субсидии.</w:t>
      </w: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D93324">
        <w:rPr>
          <w:rFonts w:ascii="Times New Roman" w:hAnsi="Times New Roman" w:cs="Times New Roman"/>
          <w:sz w:val="22"/>
          <w:szCs w:val="22"/>
        </w:rPr>
        <w:t>уководител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D93324">
        <w:rPr>
          <w:rFonts w:ascii="Times New Roman" w:hAnsi="Times New Roman" w:cs="Times New Roman"/>
          <w:sz w:val="22"/>
          <w:szCs w:val="22"/>
        </w:rPr>
        <w:t xml:space="preserve"> главного распорядителя бюджетных средств _____________</w:t>
      </w: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D9332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0436" w:type="dxa"/>
        <w:tblInd w:w="-106" w:type="dxa"/>
        <w:tblLook w:val="0000"/>
      </w:tblPr>
      <w:tblGrid>
        <w:gridCol w:w="4035"/>
        <w:gridCol w:w="980"/>
        <w:gridCol w:w="1323"/>
        <w:gridCol w:w="1099"/>
        <w:gridCol w:w="1359"/>
        <w:gridCol w:w="1640"/>
      </w:tblGrid>
      <w:tr w:rsidR="00B723A4">
        <w:trPr>
          <w:trHeight w:val="105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bookmarkStart w:id="2" w:name="RANGE_B1_G25"/>
            <w:bookmarkEnd w:id="2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Default="00B723A4">
            <w:pPr>
              <w:jc w:val="right"/>
            </w:pPr>
            <w:r>
              <w:t>Приложение № 16 к Методике планирования бюджетных ассигнований</w:t>
            </w:r>
          </w:p>
        </w:tc>
      </w:tr>
      <w:tr w:rsidR="00B723A4">
        <w:trPr>
          <w:trHeight w:val="405"/>
        </w:trPr>
        <w:tc>
          <w:tcPr>
            <w:tcW w:w="104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390FDC" w:rsidRDefault="00B723A4">
            <w:pPr>
              <w:jc w:val="center"/>
              <w:rPr>
                <w:b/>
                <w:bCs/>
              </w:rPr>
            </w:pPr>
            <w:r w:rsidRPr="00390FDC">
              <w:rPr>
                <w:b/>
                <w:bCs/>
                <w:sz w:val="22"/>
                <w:szCs w:val="22"/>
              </w:rPr>
              <w:t xml:space="preserve">Р А С Ч Е Т </w:t>
            </w:r>
          </w:p>
        </w:tc>
      </w:tr>
      <w:tr w:rsidR="00B723A4">
        <w:trPr>
          <w:trHeight w:val="359"/>
        </w:trPr>
        <w:tc>
          <w:tcPr>
            <w:tcW w:w="104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3A4" w:rsidRPr="00390FDC" w:rsidRDefault="00B723A4">
            <w:pPr>
              <w:jc w:val="center"/>
              <w:rPr>
                <w:b/>
                <w:bCs/>
              </w:rPr>
            </w:pPr>
            <w:r w:rsidRPr="00390FDC">
              <w:rPr>
                <w:b/>
                <w:bCs/>
                <w:sz w:val="22"/>
                <w:szCs w:val="22"/>
              </w:rPr>
              <w:t>ассигнований  по разделу «Дорожное хозяйство» на 2014 год</w:t>
            </w:r>
          </w:p>
        </w:tc>
      </w:tr>
      <w:tr w:rsidR="00B723A4">
        <w:trPr>
          <w:trHeight w:val="255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23A4" w:rsidRDefault="00B723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23A4" w:rsidRDefault="00B7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23A4" w:rsidRDefault="00B7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23A4" w:rsidRDefault="00B7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23A4" w:rsidRDefault="00B72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</w:tr>
      <w:tr w:rsidR="00B723A4">
        <w:trPr>
          <w:trHeight w:val="276"/>
        </w:trPr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Виды работ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Ед.изм.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723A4" w:rsidRDefault="00B723A4">
            <w:pPr>
              <w:jc w:val="center"/>
            </w:pPr>
            <w:r>
              <w:t>Стоимость ед.работ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Объем работ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>
            <w:pPr>
              <w:jc w:val="center"/>
            </w:pPr>
            <w:r>
              <w:t>Сумма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A4" w:rsidRDefault="00B723A4">
            <w:pPr>
              <w:jc w:val="center"/>
            </w:pPr>
            <w:r>
              <w:t>Примечание*</w:t>
            </w:r>
          </w:p>
        </w:tc>
      </w:tr>
      <w:tr w:rsidR="00B723A4">
        <w:trPr>
          <w:trHeight w:val="480"/>
        </w:trPr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723A4" w:rsidRDefault="00B723A4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3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</w:tr>
      <w:tr w:rsidR="00B723A4">
        <w:trPr>
          <w:trHeight w:val="276"/>
        </w:trPr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723A4" w:rsidRDefault="00B723A4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3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A4" w:rsidRDefault="00B723A4"/>
        </w:tc>
      </w:tr>
      <w:tr w:rsidR="00B723A4">
        <w:trPr>
          <w:trHeight w:val="735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 w:rsidP="005F2A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 дорог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</w:tr>
      <w:tr w:rsidR="00B723A4">
        <w:trPr>
          <w:trHeight w:val="405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5F2A1F">
            <w:r>
              <w:t>в том числе по объектам: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B723A4">
        <w:trPr>
          <w:trHeight w:val="465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5F2A1F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both"/>
            </w:pPr>
            <w: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both"/>
            </w:pPr>
            <w: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B723A4">
        <w:trPr>
          <w:trHeight w:val="48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5F2A1F">
            <w:r>
              <w:t>С</w:t>
            </w:r>
            <w:r w:rsidRPr="005F2A1F">
              <w:rPr>
                <w:b/>
                <w:bCs/>
              </w:rPr>
              <w:t>одержание и  текущий ремонт автомобильных дорог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B723A4">
        <w:trPr>
          <w:trHeight w:val="48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5F2A1F">
            <w:r>
              <w:t>в том числе по объектам: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B723A4">
        <w:trPr>
          <w:trHeight w:val="48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5F2A1F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B723A4">
        <w:trPr>
          <w:trHeight w:val="525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-</w:t>
            </w:r>
          </w:p>
        </w:tc>
      </w:tr>
      <w:tr w:rsidR="00B723A4">
        <w:trPr>
          <w:trHeight w:val="315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A4" w:rsidRDefault="00B723A4">
            <w:pPr>
              <w:jc w:val="both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23A4" w:rsidRDefault="00B723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B723A4">
        <w:trPr>
          <w:trHeight w:val="645"/>
        </w:trPr>
        <w:tc>
          <w:tcPr>
            <w:tcW w:w="104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723A4" w:rsidRDefault="00B723A4">
            <w:pPr>
              <w:jc w:val="both"/>
            </w:pPr>
            <w:r>
              <w:t>* В примечании указать наличие или отсутствие проектно-сметной документации на капитальный ремонт объекта</w:t>
            </w:r>
          </w:p>
        </w:tc>
      </w:tr>
    </w:tbl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32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Зам. Главы администрации по вопросам жизнеобеспечения ____________________________</w:t>
      </w: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 отделом  жизнеобеспечения ____________________________</w:t>
      </w: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</w:p>
    <w:p w:rsidR="00B723A4" w:rsidRDefault="00B723A4" w:rsidP="00554D14">
      <w:pPr>
        <w:jc w:val="right"/>
      </w:pPr>
      <w:r>
        <w:t>Приложение № 17</w:t>
      </w:r>
    </w:p>
    <w:p w:rsidR="00B723A4" w:rsidRDefault="00B723A4" w:rsidP="00554D14">
      <w:pPr>
        <w:jc w:val="right"/>
      </w:pPr>
      <w:r>
        <w:t>к Методике планирования</w:t>
      </w:r>
    </w:p>
    <w:p w:rsidR="00B723A4" w:rsidRDefault="00B723A4" w:rsidP="00554D14">
      <w:pPr>
        <w:pStyle w:val="ConsPlusNormal"/>
        <w:ind w:firstLine="0"/>
        <w:jc w:val="right"/>
      </w:pPr>
      <w:r>
        <w:t>бюджетных ассигнований</w:t>
      </w:r>
    </w:p>
    <w:p w:rsidR="00B723A4" w:rsidRPr="00390FDC" w:rsidRDefault="00B723A4" w:rsidP="00554D14">
      <w:pPr>
        <w:pStyle w:val="ConsPlusNormal"/>
        <w:ind w:firstLine="0"/>
        <w:jc w:val="center"/>
        <w:rPr>
          <w:b/>
          <w:bCs/>
          <w:sz w:val="22"/>
          <w:szCs w:val="22"/>
        </w:rPr>
      </w:pPr>
    </w:p>
    <w:p w:rsidR="00B723A4" w:rsidRPr="00390FDC" w:rsidRDefault="00B723A4" w:rsidP="00554D14">
      <w:pPr>
        <w:pStyle w:val="ConsPlusNormal"/>
        <w:ind w:firstLine="0"/>
        <w:jc w:val="center"/>
        <w:rPr>
          <w:b/>
          <w:bCs/>
          <w:sz w:val="22"/>
          <w:szCs w:val="22"/>
        </w:rPr>
      </w:pPr>
      <w:r w:rsidRPr="00390FDC">
        <w:rPr>
          <w:b/>
          <w:bCs/>
          <w:sz w:val="22"/>
          <w:szCs w:val="22"/>
        </w:rPr>
        <w:t>РАСЧЕТ</w:t>
      </w:r>
    </w:p>
    <w:p w:rsidR="00B723A4" w:rsidRPr="00390FDC" w:rsidRDefault="00B723A4" w:rsidP="00554D14">
      <w:pPr>
        <w:pStyle w:val="ConsPlusNormal"/>
        <w:ind w:firstLine="0"/>
        <w:jc w:val="center"/>
        <w:rPr>
          <w:b/>
          <w:bCs/>
          <w:sz w:val="22"/>
          <w:szCs w:val="22"/>
        </w:rPr>
      </w:pPr>
      <w:r w:rsidRPr="00390FDC">
        <w:rPr>
          <w:b/>
          <w:bCs/>
          <w:sz w:val="22"/>
          <w:szCs w:val="22"/>
        </w:rPr>
        <w:t xml:space="preserve">ассигнований  по разделу  0501 «Жилищное хозяйство», </w:t>
      </w:r>
    </w:p>
    <w:p w:rsidR="00B723A4" w:rsidRPr="00390FDC" w:rsidRDefault="00B723A4" w:rsidP="00554D14">
      <w:pPr>
        <w:pStyle w:val="ConsPlusNormal"/>
        <w:ind w:firstLine="0"/>
        <w:jc w:val="center"/>
        <w:rPr>
          <w:b/>
          <w:bCs/>
          <w:sz w:val="22"/>
          <w:szCs w:val="22"/>
        </w:rPr>
      </w:pPr>
      <w:r w:rsidRPr="00390FDC">
        <w:rPr>
          <w:b/>
          <w:bCs/>
          <w:sz w:val="22"/>
          <w:szCs w:val="22"/>
        </w:rPr>
        <w:t xml:space="preserve">0502 «Коммунальное хозяйство </w:t>
      </w:r>
    </w:p>
    <w:p w:rsidR="00B723A4" w:rsidRPr="00390FDC" w:rsidRDefault="00B723A4" w:rsidP="00554D14">
      <w:pPr>
        <w:pStyle w:val="ConsPlusNormal"/>
        <w:ind w:firstLine="0"/>
        <w:jc w:val="center"/>
        <w:rPr>
          <w:sz w:val="22"/>
          <w:szCs w:val="22"/>
        </w:rPr>
      </w:pPr>
      <w:r w:rsidRPr="00390FDC">
        <w:rPr>
          <w:b/>
          <w:bCs/>
          <w:sz w:val="22"/>
          <w:szCs w:val="22"/>
        </w:rPr>
        <w:t>на 2014 год</w:t>
      </w:r>
    </w:p>
    <w:p w:rsidR="00B723A4" w:rsidRPr="00390FDC" w:rsidRDefault="00B723A4" w:rsidP="00554D14">
      <w:pPr>
        <w:pStyle w:val="ConsPlusNormal"/>
        <w:ind w:firstLine="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3360"/>
      </w:tblGrid>
      <w:tr w:rsidR="00B723A4">
        <w:tc>
          <w:tcPr>
            <w:tcW w:w="7308" w:type="dxa"/>
          </w:tcPr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Виды работ</w:t>
            </w:r>
          </w:p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(с указанием кода БК)</w:t>
            </w:r>
          </w:p>
        </w:tc>
        <w:tc>
          <w:tcPr>
            <w:tcW w:w="3360" w:type="dxa"/>
          </w:tcPr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Сумма (тыс. руб.)</w:t>
            </w:r>
          </w:p>
        </w:tc>
      </w:tr>
      <w:tr w:rsidR="00B723A4">
        <w:trPr>
          <w:trHeight w:val="545"/>
        </w:trPr>
        <w:tc>
          <w:tcPr>
            <w:tcW w:w="7308" w:type="dxa"/>
          </w:tcPr>
          <w:p w:rsidR="00B723A4" w:rsidRDefault="00B723A4" w:rsidP="00787752">
            <w:pPr>
              <w:pStyle w:val="ConsPlusNormal"/>
              <w:ind w:firstLine="0"/>
            </w:pP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ЖИЛИЩНОЕ ХОЗЯЙСТВО</w:t>
            </w: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0501 ----- ---- -----</w:t>
            </w:r>
          </w:p>
        </w:tc>
        <w:tc>
          <w:tcPr>
            <w:tcW w:w="336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399"/>
        </w:trPr>
        <w:tc>
          <w:tcPr>
            <w:tcW w:w="7308" w:type="dxa"/>
          </w:tcPr>
          <w:p w:rsidR="00B723A4" w:rsidRDefault="00B723A4" w:rsidP="00787752">
            <w:pPr>
              <w:pStyle w:val="ConsPlusNormal"/>
              <w:ind w:firstLine="0"/>
            </w:pPr>
          </w:p>
          <w:p w:rsidR="00B723A4" w:rsidRDefault="00B723A4" w:rsidP="00787752">
            <w:pPr>
              <w:pStyle w:val="ConsPlusNormal"/>
              <w:ind w:firstLine="0"/>
            </w:pPr>
            <w:r>
              <w:t>в том числе по объектам</w:t>
            </w:r>
          </w:p>
        </w:tc>
        <w:tc>
          <w:tcPr>
            <w:tcW w:w="336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699"/>
        </w:trPr>
        <w:tc>
          <w:tcPr>
            <w:tcW w:w="7308" w:type="dxa"/>
          </w:tcPr>
          <w:p w:rsidR="00B723A4" w:rsidRDefault="00B723A4" w:rsidP="00787752">
            <w:pPr>
              <w:pStyle w:val="ConsPlusNormal"/>
              <w:ind w:firstLine="0"/>
            </w:pPr>
          </w:p>
        </w:tc>
        <w:tc>
          <w:tcPr>
            <w:tcW w:w="336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23"/>
        </w:trPr>
        <w:tc>
          <w:tcPr>
            <w:tcW w:w="7308" w:type="dxa"/>
          </w:tcPr>
          <w:p w:rsidR="00B723A4" w:rsidRDefault="00B723A4" w:rsidP="00787752">
            <w:pPr>
              <w:pStyle w:val="ConsPlusNormal"/>
              <w:ind w:firstLine="0"/>
            </w:pP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КОММУНАЛЬНОЕ ХОЗЯЙСТВО</w:t>
            </w: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0502 ----- ------ -------</w:t>
            </w:r>
          </w:p>
        </w:tc>
        <w:tc>
          <w:tcPr>
            <w:tcW w:w="336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403"/>
        </w:trPr>
        <w:tc>
          <w:tcPr>
            <w:tcW w:w="7308" w:type="dxa"/>
          </w:tcPr>
          <w:p w:rsidR="00B723A4" w:rsidRDefault="00B723A4" w:rsidP="00787752">
            <w:pPr>
              <w:pStyle w:val="ConsPlusNormal"/>
              <w:ind w:firstLine="0"/>
            </w:pPr>
          </w:p>
          <w:p w:rsidR="00B723A4" w:rsidRDefault="00B723A4" w:rsidP="00787752">
            <w:pPr>
              <w:pStyle w:val="ConsPlusNormal"/>
              <w:ind w:firstLine="0"/>
            </w:pPr>
            <w:r>
              <w:t>в том числе по мероприятиям</w:t>
            </w:r>
          </w:p>
        </w:tc>
        <w:tc>
          <w:tcPr>
            <w:tcW w:w="336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09"/>
        </w:trPr>
        <w:tc>
          <w:tcPr>
            <w:tcW w:w="7308" w:type="dxa"/>
          </w:tcPr>
          <w:p w:rsidR="00B723A4" w:rsidRDefault="00B723A4" w:rsidP="00787752">
            <w:pPr>
              <w:pStyle w:val="ConsPlusNormal"/>
              <w:ind w:firstLine="0"/>
            </w:pPr>
          </w:p>
        </w:tc>
        <w:tc>
          <w:tcPr>
            <w:tcW w:w="336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</w:tbl>
    <w:p w:rsidR="00B723A4" w:rsidRDefault="00B723A4" w:rsidP="00554D14">
      <w:pPr>
        <w:pStyle w:val="ConsPlusNormal"/>
        <w:ind w:firstLine="0"/>
        <w:jc w:val="right"/>
      </w:pPr>
    </w:p>
    <w:p w:rsidR="00B723A4" w:rsidRDefault="00B723A4" w:rsidP="00554D14">
      <w:pPr>
        <w:pStyle w:val="ConsPlusNormal"/>
        <w:ind w:firstLine="0"/>
        <w:jc w:val="right"/>
      </w:pPr>
    </w:p>
    <w:p w:rsidR="00B723A4" w:rsidRPr="005F690C" w:rsidRDefault="00B723A4" w:rsidP="00554D14">
      <w:pPr>
        <w:rPr>
          <w:lang w:eastAsia="en-US"/>
        </w:rPr>
      </w:pPr>
    </w:p>
    <w:p w:rsidR="00B723A4" w:rsidRPr="005F690C" w:rsidRDefault="00B723A4" w:rsidP="00554D14">
      <w:pPr>
        <w:rPr>
          <w:lang w:eastAsia="en-US"/>
        </w:rPr>
      </w:pPr>
    </w:p>
    <w:p w:rsidR="00B723A4" w:rsidRDefault="00B723A4" w:rsidP="00554D1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Зам. Главы администрации по вопросам жизнеобеспечения ____________________________</w:t>
      </w:r>
    </w:p>
    <w:p w:rsidR="00B723A4" w:rsidRDefault="00B723A4" w:rsidP="00554D1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554D1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 отделом  жизнеобеспечения ____________________________</w:t>
      </w: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554D14">
      <w:pPr>
        <w:jc w:val="right"/>
      </w:pPr>
      <w:r>
        <w:t>Приложение № 18</w:t>
      </w:r>
    </w:p>
    <w:p w:rsidR="00B723A4" w:rsidRDefault="00B723A4" w:rsidP="00554D14">
      <w:pPr>
        <w:jc w:val="right"/>
      </w:pPr>
      <w:r>
        <w:t>к Методике планирования</w:t>
      </w:r>
    </w:p>
    <w:p w:rsidR="00B723A4" w:rsidRDefault="00B723A4" w:rsidP="00554D14">
      <w:pPr>
        <w:pStyle w:val="ConsPlusNormal"/>
        <w:ind w:firstLine="0"/>
        <w:jc w:val="right"/>
      </w:pPr>
      <w:r>
        <w:t>бюджетных ассигнований</w:t>
      </w:r>
    </w:p>
    <w:p w:rsidR="00B723A4" w:rsidRPr="00AC6658" w:rsidRDefault="00B723A4" w:rsidP="00554D14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p w:rsidR="00B723A4" w:rsidRPr="00390FDC" w:rsidRDefault="00B723A4" w:rsidP="00554D14">
      <w:pPr>
        <w:pStyle w:val="ConsPlusNormal"/>
        <w:ind w:firstLine="0"/>
        <w:jc w:val="center"/>
        <w:rPr>
          <w:b/>
          <w:bCs/>
          <w:sz w:val="22"/>
          <w:szCs w:val="22"/>
        </w:rPr>
      </w:pPr>
      <w:r w:rsidRPr="00390FDC">
        <w:rPr>
          <w:b/>
          <w:bCs/>
          <w:sz w:val="22"/>
          <w:szCs w:val="22"/>
        </w:rPr>
        <w:t>РАСЧЕТ</w:t>
      </w:r>
    </w:p>
    <w:p w:rsidR="00B723A4" w:rsidRPr="00390FDC" w:rsidRDefault="00B723A4" w:rsidP="00554D14">
      <w:pPr>
        <w:pStyle w:val="ConsPlusNormal"/>
        <w:ind w:firstLine="0"/>
        <w:jc w:val="center"/>
        <w:rPr>
          <w:sz w:val="22"/>
          <w:szCs w:val="22"/>
        </w:rPr>
      </w:pPr>
      <w:r w:rsidRPr="00390FDC">
        <w:rPr>
          <w:b/>
          <w:bCs/>
          <w:sz w:val="22"/>
          <w:szCs w:val="22"/>
        </w:rPr>
        <w:t>ассигнований  по разделу «Благоустройство» на 2014 год</w:t>
      </w:r>
    </w:p>
    <w:p w:rsidR="00B723A4" w:rsidRDefault="00B723A4" w:rsidP="00554D14">
      <w:pPr>
        <w:pStyle w:val="ConsPlusNormal"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231"/>
        <w:gridCol w:w="1673"/>
        <w:gridCol w:w="1901"/>
        <w:gridCol w:w="2607"/>
      </w:tblGrid>
      <w:tr w:rsidR="00B723A4">
        <w:tc>
          <w:tcPr>
            <w:tcW w:w="3310" w:type="dxa"/>
          </w:tcPr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Виды работ</w:t>
            </w:r>
          </w:p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(с указанием кода БК)</w:t>
            </w:r>
          </w:p>
        </w:tc>
        <w:tc>
          <w:tcPr>
            <w:tcW w:w="1238" w:type="dxa"/>
          </w:tcPr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Ед. измер.</w:t>
            </w:r>
          </w:p>
        </w:tc>
        <w:tc>
          <w:tcPr>
            <w:tcW w:w="1680" w:type="dxa"/>
          </w:tcPr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Стоимость ед. работ</w:t>
            </w:r>
          </w:p>
        </w:tc>
        <w:tc>
          <w:tcPr>
            <w:tcW w:w="1920" w:type="dxa"/>
          </w:tcPr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Объем работ</w:t>
            </w:r>
          </w:p>
        </w:tc>
        <w:tc>
          <w:tcPr>
            <w:tcW w:w="2640" w:type="dxa"/>
          </w:tcPr>
          <w:p w:rsidR="00B723A4" w:rsidRPr="00787752" w:rsidRDefault="00B723A4" w:rsidP="0078775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87752">
              <w:rPr>
                <w:sz w:val="22"/>
                <w:szCs w:val="22"/>
              </w:rPr>
              <w:t>Сумма (тыс. руб.)</w:t>
            </w:r>
          </w:p>
        </w:tc>
      </w:tr>
      <w:tr w:rsidR="00B723A4">
        <w:trPr>
          <w:trHeight w:val="509"/>
        </w:trPr>
        <w:tc>
          <w:tcPr>
            <w:tcW w:w="3310" w:type="dxa"/>
          </w:tcPr>
          <w:p w:rsidR="00B723A4" w:rsidRDefault="00B723A4" w:rsidP="00787752">
            <w:pPr>
              <w:pStyle w:val="ConsPlusNormal"/>
              <w:ind w:firstLine="0"/>
            </w:pP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БЛАГОУСТРОЙСТВО, ВСЕГО</w:t>
            </w: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45"/>
        </w:trPr>
        <w:tc>
          <w:tcPr>
            <w:tcW w:w="3310" w:type="dxa"/>
          </w:tcPr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Озеленение</w:t>
            </w: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0503 6000300 ----</w:t>
            </w: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45"/>
        </w:trPr>
        <w:tc>
          <w:tcPr>
            <w:tcW w:w="3310" w:type="dxa"/>
          </w:tcPr>
          <w:p w:rsidR="00B723A4" w:rsidRDefault="00B723A4" w:rsidP="00787752">
            <w:pPr>
              <w:pStyle w:val="ConsPlusNormal"/>
              <w:ind w:firstLine="0"/>
            </w:pPr>
            <w:r>
              <w:t>в том числе по мероприятиям</w:t>
            </w: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45"/>
        </w:trPr>
        <w:tc>
          <w:tcPr>
            <w:tcW w:w="3310" w:type="dxa"/>
          </w:tcPr>
          <w:p w:rsidR="00B723A4" w:rsidRDefault="00B723A4" w:rsidP="00787752">
            <w:pPr>
              <w:pStyle w:val="ConsPlusNormal"/>
              <w:ind w:firstLine="0"/>
            </w:pP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45"/>
        </w:trPr>
        <w:tc>
          <w:tcPr>
            <w:tcW w:w="3310" w:type="dxa"/>
          </w:tcPr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Организация и содержание мест захоронения</w:t>
            </w: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0503 6000400 ----</w:t>
            </w: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45"/>
        </w:trPr>
        <w:tc>
          <w:tcPr>
            <w:tcW w:w="3310" w:type="dxa"/>
          </w:tcPr>
          <w:p w:rsidR="00B723A4" w:rsidRDefault="00B723A4" w:rsidP="00787752">
            <w:pPr>
              <w:pStyle w:val="ConsPlusNormal"/>
              <w:ind w:firstLine="0"/>
            </w:pPr>
            <w:r>
              <w:t>в том числе по мероприятиям</w:t>
            </w: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45"/>
        </w:trPr>
        <w:tc>
          <w:tcPr>
            <w:tcW w:w="3310" w:type="dxa"/>
          </w:tcPr>
          <w:p w:rsidR="00B723A4" w:rsidRDefault="00B723A4" w:rsidP="00787752">
            <w:pPr>
              <w:pStyle w:val="ConsPlusNormal"/>
              <w:ind w:firstLine="0"/>
            </w:pP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45"/>
        </w:trPr>
        <w:tc>
          <w:tcPr>
            <w:tcW w:w="3310" w:type="dxa"/>
          </w:tcPr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</w:p>
          <w:p w:rsidR="00B723A4" w:rsidRPr="00787752" w:rsidRDefault="00B723A4" w:rsidP="00787752">
            <w:pPr>
              <w:pStyle w:val="ConsPlusNormal"/>
              <w:ind w:firstLine="0"/>
              <w:rPr>
                <w:b/>
                <w:bCs/>
              </w:rPr>
            </w:pPr>
            <w:r w:rsidRPr="00787752">
              <w:rPr>
                <w:b/>
                <w:bCs/>
              </w:rPr>
              <w:t>Прочие мероприятия по благоустройству</w:t>
            </w:r>
          </w:p>
          <w:p w:rsidR="00B723A4" w:rsidRDefault="00B723A4" w:rsidP="00787752">
            <w:pPr>
              <w:pStyle w:val="ConsPlusNormal"/>
              <w:ind w:firstLine="0"/>
            </w:pPr>
            <w:r w:rsidRPr="00787752">
              <w:rPr>
                <w:b/>
                <w:bCs/>
              </w:rPr>
              <w:t>0503 6000500 ----</w:t>
            </w: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  <w:tr w:rsidR="00B723A4">
        <w:trPr>
          <w:trHeight w:val="545"/>
        </w:trPr>
        <w:tc>
          <w:tcPr>
            <w:tcW w:w="3310" w:type="dxa"/>
          </w:tcPr>
          <w:p w:rsidR="00B723A4" w:rsidRDefault="00B723A4" w:rsidP="00787752">
            <w:pPr>
              <w:pStyle w:val="ConsPlusNormal"/>
              <w:ind w:firstLine="0"/>
            </w:pPr>
            <w:r>
              <w:t>в том числе по мероприятиям</w:t>
            </w:r>
          </w:p>
        </w:tc>
        <w:tc>
          <w:tcPr>
            <w:tcW w:w="1238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68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192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  <w:tc>
          <w:tcPr>
            <w:tcW w:w="2640" w:type="dxa"/>
          </w:tcPr>
          <w:p w:rsidR="00B723A4" w:rsidRDefault="00B723A4" w:rsidP="00787752">
            <w:pPr>
              <w:pStyle w:val="ConsPlusNormal"/>
              <w:ind w:firstLine="0"/>
              <w:jc w:val="right"/>
            </w:pPr>
          </w:p>
        </w:tc>
      </w:tr>
    </w:tbl>
    <w:p w:rsidR="00B723A4" w:rsidRDefault="00B723A4" w:rsidP="00554D14">
      <w:pPr>
        <w:pStyle w:val="ConsPlusNormal"/>
        <w:ind w:firstLine="0"/>
        <w:jc w:val="right"/>
      </w:pPr>
    </w:p>
    <w:p w:rsidR="00B723A4" w:rsidRDefault="00B723A4" w:rsidP="00554D14">
      <w:pPr>
        <w:pStyle w:val="ConsPlusNormal"/>
        <w:ind w:firstLine="0"/>
        <w:jc w:val="right"/>
      </w:pPr>
    </w:p>
    <w:p w:rsidR="00B723A4" w:rsidRPr="005F690C" w:rsidRDefault="00B723A4" w:rsidP="00554D14">
      <w:pPr>
        <w:rPr>
          <w:lang w:eastAsia="en-US"/>
        </w:rPr>
      </w:pPr>
    </w:p>
    <w:p w:rsidR="00B723A4" w:rsidRPr="005F690C" w:rsidRDefault="00B723A4" w:rsidP="00554D14">
      <w:pPr>
        <w:rPr>
          <w:lang w:eastAsia="en-US"/>
        </w:rPr>
      </w:pPr>
    </w:p>
    <w:p w:rsidR="00B723A4" w:rsidRDefault="00B723A4" w:rsidP="00554D1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Зам. Главы администрации по вопросам жизнеобеспечения ____________________________</w:t>
      </w:r>
    </w:p>
    <w:p w:rsidR="00B723A4" w:rsidRDefault="00B723A4" w:rsidP="00554D1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554D1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 отделом  жизнеобеспечения ____________________________</w:t>
      </w:r>
    </w:p>
    <w:p w:rsidR="00B723A4" w:rsidRDefault="00B723A4" w:rsidP="00554D1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Pr="005F690C" w:rsidRDefault="00B723A4" w:rsidP="00554D14">
      <w:pPr>
        <w:tabs>
          <w:tab w:val="left" w:pos="2132"/>
        </w:tabs>
        <w:rPr>
          <w:lang w:eastAsia="en-US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4C1F6C">
      <w:pPr>
        <w:jc w:val="right"/>
      </w:pPr>
    </w:p>
    <w:p w:rsidR="00B723A4" w:rsidRDefault="00B723A4" w:rsidP="004C1F6C">
      <w:pPr>
        <w:jc w:val="right"/>
      </w:pPr>
    </w:p>
    <w:p w:rsidR="00B723A4" w:rsidRDefault="00B723A4" w:rsidP="004C1F6C">
      <w:pPr>
        <w:jc w:val="right"/>
      </w:pPr>
    </w:p>
    <w:p w:rsidR="00B723A4" w:rsidRDefault="00B723A4" w:rsidP="004C1F6C">
      <w:pPr>
        <w:jc w:val="right"/>
      </w:pPr>
      <w:r>
        <w:t>Приложение №  19</w:t>
      </w:r>
    </w:p>
    <w:p w:rsidR="00B723A4" w:rsidRDefault="00B723A4" w:rsidP="004C1F6C">
      <w:pPr>
        <w:jc w:val="right"/>
      </w:pPr>
      <w:r>
        <w:t xml:space="preserve">к Методике планирования </w:t>
      </w:r>
    </w:p>
    <w:p w:rsidR="00B723A4" w:rsidRDefault="00B723A4" w:rsidP="004C1F6C">
      <w:pPr>
        <w:pStyle w:val="ConsPlusNormal"/>
        <w:ind w:firstLine="0"/>
        <w:jc w:val="right"/>
      </w:pPr>
      <w:r>
        <w:t>бюджетных ассигнований</w:t>
      </w:r>
    </w:p>
    <w:p w:rsidR="00B723A4" w:rsidRDefault="00B723A4" w:rsidP="004C1F6C">
      <w:pPr>
        <w:pStyle w:val="ConsPlusNormal"/>
        <w:ind w:firstLine="0"/>
        <w:jc w:val="right"/>
      </w:pPr>
    </w:p>
    <w:p w:rsidR="00B723A4" w:rsidRPr="00390FDC" w:rsidRDefault="00B723A4" w:rsidP="004C1F6C">
      <w:pPr>
        <w:pStyle w:val="ConsPlusNormal"/>
        <w:ind w:firstLine="0"/>
        <w:jc w:val="right"/>
        <w:rPr>
          <w:sz w:val="22"/>
          <w:szCs w:val="22"/>
        </w:rPr>
      </w:pPr>
    </w:p>
    <w:p w:rsidR="00B723A4" w:rsidRPr="00390FDC" w:rsidRDefault="00B723A4" w:rsidP="004C1F6C">
      <w:pPr>
        <w:pStyle w:val="ConsPlusNormal"/>
        <w:ind w:firstLine="0"/>
        <w:jc w:val="center"/>
        <w:rPr>
          <w:b/>
          <w:bCs/>
          <w:sz w:val="22"/>
          <w:szCs w:val="22"/>
        </w:rPr>
      </w:pPr>
      <w:r w:rsidRPr="00390FDC">
        <w:rPr>
          <w:b/>
          <w:bCs/>
          <w:sz w:val="22"/>
          <w:szCs w:val="22"/>
        </w:rPr>
        <w:t>РАСЧЕТ</w:t>
      </w:r>
    </w:p>
    <w:p w:rsidR="00B723A4" w:rsidRPr="00390FDC" w:rsidRDefault="00B723A4" w:rsidP="002846B3">
      <w:pPr>
        <w:pStyle w:val="ConsPlusNormal"/>
        <w:ind w:firstLine="0"/>
        <w:jc w:val="center"/>
        <w:rPr>
          <w:sz w:val="22"/>
          <w:szCs w:val="22"/>
        </w:rPr>
      </w:pPr>
      <w:r w:rsidRPr="00390FDC">
        <w:rPr>
          <w:b/>
          <w:bCs/>
          <w:sz w:val="22"/>
          <w:szCs w:val="22"/>
        </w:rPr>
        <w:t>ассигнований  по разделу  «Уличное освещение»  на 2014 год</w:t>
      </w:r>
    </w:p>
    <w:p w:rsidR="00B723A4" w:rsidRDefault="00B723A4" w:rsidP="004C1F6C">
      <w:pPr>
        <w:pStyle w:val="ConsPlusNormal"/>
        <w:ind w:firstLine="0"/>
        <w:jc w:val="right"/>
      </w:pPr>
    </w:p>
    <w:tbl>
      <w:tblPr>
        <w:tblW w:w="97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913"/>
        <w:gridCol w:w="1456"/>
        <w:gridCol w:w="1454"/>
        <w:gridCol w:w="1241"/>
      </w:tblGrid>
      <w:tr w:rsidR="00B723A4" w:rsidRPr="00FF7F52">
        <w:tc>
          <w:tcPr>
            <w:tcW w:w="3652" w:type="dxa"/>
            <w:vAlign w:val="center"/>
          </w:tcPr>
          <w:p w:rsidR="00B723A4" w:rsidRPr="00FF7F52" w:rsidRDefault="00B723A4" w:rsidP="00402382">
            <w:pPr>
              <w:jc w:val="center"/>
            </w:pPr>
            <w:r w:rsidRPr="00FF7F52">
              <w:t>Наименование</w:t>
            </w:r>
          </w:p>
        </w:tc>
        <w:tc>
          <w:tcPr>
            <w:tcW w:w="1913" w:type="dxa"/>
            <w:vAlign w:val="center"/>
          </w:tcPr>
          <w:p w:rsidR="00B723A4" w:rsidRPr="00FF7F52" w:rsidRDefault="00B723A4" w:rsidP="00402382">
            <w:pPr>
              <w:jc w:val="center"/>
            </w:pPr>
            <w:r w:rsidRPr="00FF7F52">
              <w:t>Ед. изм.</w:t>
            </w:r>
          </w:p>
        </w:tc>
        <w:tc>
          <w:tcPr>
            <w:tcW w:w="1456" w:type="dxa"/>
            <w:vAlign w:val="center"/>
          </w:tcPr>
          <w:p w:rsidR="00B723A4" w:rsidRPr="00FF7F52" w:rsidRDefault="00B723A4" w:rsidP="00402382">
            <w:pPr>
              <w:jc w:val="center"/>
            </w:pPr>
            <w:r w:rsidRPr="00FF7F52">
              <w:t>Значение показателей</w:t>
            </w:r>
          </w:p>
        </w:tc>
        <w:tc>
          <w:tcPr>
            <w:tcW w:w="1454" w:type="dxa"/>
            <w:vAlign w:val="center"/>
          </w:tcPr>
          <w:p w:rsidR="00B723A4" w:rsidRPr="00FF7F52" w:rsidRDefault="00B723A4" w:rsidP="00402382">
            <w:pPr>
              <w:jc w:val="center"/>
            </w:pPr>
            <w:r w:rsidRPr="00FF7F52">
              <w:t>Стоимость</w:t>
            </w:r>
          </w:p>
        </w:tc>
        <w:tc>
          <w:tcPr>
            <w:tcW w:w="1241" w:type="dxa"/>
            <w:vAlign w:val="center"/>
          </w:tcPr>
          <w:p w:rsidR="00B723A4" w:rsidRPr="00FF7F52" w:rsidRDefault="00B723A4" w:rsidP="00402382">
            <w:pPr>
              <w:jc w:val="center"/>
            </w:pPr>
            <w:r w:rsidRPr="00FF7F52">
              <w:t>Всего</w:t>
            </w:r>
          </w:p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pPr>
              <w:jc w:val="center"/>
              <w:rPr>
                <w:b/>
                <w:bCs/>
              </w:rPr>
            </w:pPr>
            <w:r w:rsidRPr="00FF7F52">
              <w:rPr>
                <w:b/>
                <w:bCs/>
              </w:rPr>
              <w:t>Освещение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pPr>
              <w:jc w:val="center"/>
              <w:rPr>
                <w:b/>
                <w:bCs/>
              </w:rPr>
            </w:pPr>
            <w:r w:rsidRPr="00FF7F52">
              <w:rPr>
                <w:b/>
                <w:bCs/>
              </w:rPr>
              <w:t>Расходы на обслуживание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количество светильников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доля работающих светильников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Итого на обслуживание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pPr>
              <w:jc w:val="center"/>
              <w:rPr>
                <w:b/>
                <w:bCs/>
              </w:rPr>
            </w:pPr>
            <w:r w:rsidRPr="00FF7F52">
              <w:rPr>
                <w:b/>
                <w:bCs/>
              </w:rPr>
              <w:t>Затраты на освещение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pPr>
              <w:rPr>
                <w:b/>
                <w:bCs/>
                <w:i/>
                <w:iCs/>
              </w:rPr>
            </w:pPr>
            <w:r w:rsidRPr="00FF7F52">
              <w:rPr>
                <w:b/>
                <w:bCs/>
                <w:i/>
                <w:iCs/>
              </w:rPr>
              <w:t>Пиковое время, итого: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мощность ламп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время горения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действующий тариф на электрическую энергию (с НДС) в дневное время суток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доля работающих светильников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pPr>
              <w:rPr>
                <w:b/>
                <w:bCs/>
                <w:i/>
                <w:iCs/>
              </w:rPr>
            </w:pPr>
            <w:r w:rsidRPr="00FF7F52">
              <w:rPr>
                <w:b/>
                <w:bCs/>
                <w:i/>
                <w:iCs/>
              </w:rPr>
              <w:t>Полупиковое время, итого: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мощность ламп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время горения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действующий тариф на электрическую энергию (с НДС) в дневное время суток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доля работающих светильников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pPr>
              <w:rPr>
                <w:b/>
                <w:bCs/>
                <w:i/>
                <w:iCs/>
              </w:rPr>
            </w:pPr>
            <w:r w:rsidRPr="00FF7F52">
              <w:rPr>
                <w:b/>
                <w:bCs/>
                <w:i/>
                <w:iCs/>
              </w:rPr>
              <w:t>Ночное время, итого: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мощность ламп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время горения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действующий тариф на электрическую энергию (с НДС) в дневное время суток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- доля работающих светильников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Итого на оплату электрической энергии: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r w:rsidRPr="00FF7F52">
              <w:t>Расходы на обслуживание праздничной иллюминации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  <w:tr w:rsidR="00B723A4" w:rsidRPr="00FF7F52">
        <w:tc>
          <w:tcPr>
            <w:tcW w:w="3652" w:type="dxa"/>
          </w:tcPr>
          <w:p w:rsidR="00B723A4" w:rsidRPr="00FF7F52" w:rsidRDefault="00B723A4" w:rsidP="00402382">
            <w:pPr>
              <w:rPr>
                <w:b/>
                <w:bCs/>
              </w:rPr>
            </w:pPr>
            <w:r w:rsidRPr="00FF7F52">
              <w:rPr>
                <w:b/>
                <w:bCs/>
              </w:rPr>
              <w:t>ВСЕГО:</w:t>
            </w:r>
          </w:p>
        </w:tc>
        <w:tc>
          <w:tcPr>
            <w:tcW w:w="1913" w:type="dxa"/>
          </w:tcPr>
          <w:p w:rsidR="00B723A4" w:rsidRPr="00FF7F52" w:rsidRDefault="00B723A4" w:rsidP="00402382"/>
        </w:tc>
        <w:tc>
          <w:tcPr>
            <w:tcW w:w="1456" w:type="dxa"/>
          </w:tcPr>
          <w:p w:rsidR="00B723A4" w:rsidRPr="00FF7F52" w:rsidRDefault="00B723A4" w:rsidP="00402382"/>
        </w:tc>
        <w:tc>
          <w:tcPr>
            <w:tcW w:w="1454" w:type="dxa"/>
          </w:tcPr>
          <w:p w:rsidR="00B723A4" w:rsidRPr="00FF7F52" w:rsidRDefault="00B723A4" w:rsidP="00402382"/>
        </w:tc>
        <w:tc>
          <w:tcPr>
            <w:tcW w:w="1241" w:type="dxa"/>
          </w:tcPr>
          <w:p w:rsidR="00B723A4" w:rsidRPr="00FF7F52" w:rsidRDefault="00B723A4" w:rsidP="00402382"/>
        </w:tc>
      </w:tr>
    </w:tbl>
    <w:p w:rsidR="00B723A4" w:rsidRDefault="00B723A4" w:rsidP="002846B3">
      <w:pPr>
        <w:spacing w:line="324" w:lineRule="auto"/>
        <w:rPr>
          <w:sz w:val="26"/>
          <w:szCs w:val="26"/>
        </w:rPr>
      </w:pPr>
    </w:p>
    <w:p w:rsidR="00B723A4" w:rsidRDefault="00B723A4" w:rsidP="002846B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Зам. Главы администрации по вопросам жизнеобеспечения ____________________________</w:t>
      </w:r>
    </w:p>
    <w:p w:rsidR="00B723A4" w:rsidRDefault="00B723A4" w:rsidP="002846B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2846B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 отделом  жизнеобеспечения ____________________________</w:t>
      </w:r>
    </w:p>
    <w:p w:rsidR="00B723A4" w:rsidRDefault="00B723A4" w:rsidP="002846B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4C1F6C">
      <w:pPr>
        <w:pStyle w:val="ConsPlusNormal"/>
        <w:ind w:firstLine="0"/>
        <w:jc w:val="right"/>
      </w:pPr>
    </w:p>
    <w:p w:rsidR="00B723A4" w:rsidRDefault="00B723A4" w:rsidP="004C1F6C">
      <w:pPr>
        <w:pStyle w:val="ConsPlusNormal"/>
        <w:ind w:firstLine="0"/>
        <w:jc w:val="right"/>
      </w:pPr>
    </w:p>
    <w:p w:rsidR="00B723A4" w:rsidRDefault="00B723A4" w:rsidP="004C1F6C">
      <w:pPr>
        <w:pStyle w:val="ConsPlusNormal"/>
        <w:ind w:firstLine="0"/>
        <w:jc w:val="right"/>
      </w:pPr>
    </w:p>
    <w:p w:rsidR="00B723A4" w:rsidRDefault="00B723A4" w:rsidP="004C1F6C">
      <w:pPr>
        <w:pStyle w:val="ConsPlusNormal"/>
        <w:ind w:firstLine="0"/>
        <w:jc w:val="right"/>
      </w:pPr>
    </w:p>
    <w:p w:rsidR="00B723A4" w:rsidRDefault="00B723A4" w:rsidP="004C1F6C">
      <w:pPr>
        <w:pStyle w:val="ConsPlusNormal"/>
        <w:ind w:firstLine="0"/>
        <w:jc w:val="right"/>
      </w:pPr>
    </w:p>
    <w:p w:rsidR="00B723A4" w:rsidRDefault="00B723A4" w:rsidP="004C1F6C">
      <w:pPr>
        <w:pStyle w:val="ConsPlusNormal"/>
        <w:ind w:firstLine="0"/>
        <w:jc w:val="right"/>
      </w:pPr>
    </w:p>
    <w:p w:rsidR="00B723A4" w:rsidRDefault="00B723A4" w:rsidP="004C1F6C">
      <w:pPr>
        <w:pStyle w:val="ConsPlusNormal"/>
        <w:ind w:firstLine="0"/>
        <w:jc w:val="right"/>
      </w:pPr>
    </w:p>
    <w:p w:rsidR="00B723A4" w:rsidRDefault="00B723A4" w:rsidP="004C1F6C">
      <w:pPr>
        <w:pStyle w:val="ConsPlusNormal"/>
        <w:ind w:firstLine="0"/>
        <w:jc w:val="right"/>
      </w:pPr>
    </w:p>
    <w:p w:rsidR="00B723A4" w:rsidRDefault="00B723A4" w:rsidP="004C1F6C">
      <w:pPr>
        <w:pStyle w:val="ConsPlusNormal"/>
        <w:ind w:firstLine="0"/>
      </w:pPr>
    </w:p>
    <w:tbl>
      <w:tblPr>
        <w:tblW w:w="9860" w:type="dxa"/>
        <w:tblInd w:w="-106" w:type="dxa"/>
        <w:tblLook w:val="0000"/>
      </w:tblPr>
      <w:tblGrid>
        <w:gridCol w:w="4072"/>
        <w:gridCol w:w="2068"/>
        <w:gridCol w:w="3480"/>
        <w:gridCol w:w="240"/>
      </w:tblGrid>
      <w:tr w:rsidR="00B723A4">
        <w:trPr>
          <w:trHeight w:val="1050"/>
        </w:trPr>
        <w:tc>
          <w:tcPr>
            <w:tcW w:w="98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723A4" w:rsidRDefault="00B723A4" w:rsidP="00402382">
            <w:pPr>
              <w:jc w:val="right"/>
            </w:pPr>
            <w:r>
              <w:t xml:space="preserve">Приложение № 20  </w:t>
            </w:r>
          </w:p>
          <w:p w:rsidR="00B723A4" w:rsidRDefault="00B723A4" w:rsidP="00402382">
            <w:pPr>
              <w:jc w:val="right"/>
            </w:pPr>
            <w:r>
              <w:t xml:space="preserve">к Методике планирования </w:t>
            </w:r>
          </w:p>
          <w:p w:rsidR="00B723A4" w:rsidRDefault="00B723A4" w:rsidP="00402382">
            <w:pPr>
              <w:jc w:val="right"/>
            </w:pPr>
            <w:r>
              <w:t>бюджетных ассигнований</w:t>
            </w:r>
          </w:p>
        </w:tc>
      </w:tr>
      <w:tr w:rsidR="00B723A4">
        <w:trPr>
          <w:trHeight w:val="255"/>
        </w:trPr>
        <w:tc>
          <w:tcPr>
            <w:tcW w:w="962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B723A4" w:rsidRPr="00390FDC" w:rsidRDefault="00B723A4" w:rsidP="004C23C6">
            <w:pPr>
              <w:jc w:val="center"/>
              <w:rPr>
                <w:b/>
                <w:bCs/>
              </w:rPr>
            </w:pPr>
            <w:r w:rsidRPr="00390FDC">
              <w:rPr>
                <w:b/>
                <w:bCs/>
                <w:sz w:val="22"/>
                <w:szCs w:val="22"/>
              </w:rPr>
              <w:t>Р А С Ч Е Т</w:t>
            </w:r>
          </w:p>
          <w:p w:rsidR="00B723A4" w:rsidRDefault="00B723A4" w:rsidP="002420A9">
            <w:pPr>
              <w:jc w:val="right"/>
              <w:rPr>
                <w:b/>
                <w:bCs/>
                <w:sz w:val="28"/>
                <w:szCs w:val="28"/>
              </w:rPr>
            </w:pPr>
            <w:r w:rsidRPr="00390FDC">
              <w:rPr>
                <w:b/>
                <w:bCs/>
                <w:sz w:val="22"/>
                <w:szCs w:val="22"/>
              </w:rPr>
              <w:t>ассигнований  на проведение мероприятий в сфере _______на 2014 год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B723A4" w:rsidRDefault="00B723A4" w:rsidP="004C2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23A4">
        <w:trPr>
          <w:trHeight w:val="255"/>
        </w:trPr>
        <w:tc>
          <w:tcPr>
            <w:tcW w:w="9620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23A4" w:rsidRDefault="00B723A4" w:rsidP="004C2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B723A4" w:rsidRDefault="00B723A4" w:rsidP="004C23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23A4">
        <w:trPr>
          <w:trHeight w:val="110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AC499B" w:rsidRDefault="00B723A4" w:rsidP="002420A9">
            <w:pPr>
              <w:jc w:val="center"/>
              <w:rPr>
                <w:b/>
                <w:bCs/>
                <w:sz w:val="28"/>
                <w:szCs w:val="28"/>
              </w:rPr>
            </w:pPr>
            <w:r w:rsidRPr="00AC499B">
              <w:rPr>
                <w:b/>
                <w:bCs/>
                <w:sz w:val="28"/>
                <w:szCs w:val="28"/>
              </w:rPr>
              <w:t>Мероприятия (с указанием кодов БК)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AC499B" w:rsidRDefault="00B723A4" w:rsidP="00242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год, с</w:t>
            </w:r>
            <w:r w:rsidRPr="00AC499B">
              <w:rPr>
                <w:b/>
                <w:bCs/>
              </w:rPr>
              <w:t>умма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4" w:rsidRDefault="00B723A4" w:rsidP="002420A9">
            <w:pPr>
              <w:jc w:val="center"/>
              <w:rPr>
                <w:b/>
                <w:bCs/>
              </w:rPr>
            </w:pPr>
          </w:p>
          <w:p w:rsidR="00B723A4" w:rsidRPr="00AC499B" w:rsidRDefault="00B723A4" w:rsidP="002420A9">
            <w:pPr>
              <w:jc w:val="center"/>
              <w:rPr>
                <w:b/>
                <w:bCs/>
              </w:rPr>
            </w:pPr>
            <w:r w:rsidRPr="00AC499B">
              <w:rPr>
                <w:b/>
                <w:bCs/>
              </w:rPr>
              <w:t>Срок проведения</w:t>
            </w:r>
          </w:p>
        </w:tc>
      </w:tr>
      <w:tr w:rsidR="00B723A4">
        <w:trPr>
          <w:trHeight w:val="73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b/>
                <w:bCs/>
              </w:rPr>
            </w:pPr>
            <w:r>
              <w:rPr>
                <w:b/>
                <w:bCs/>
              </w:rPr>
              <w:t>Р, П, КЦСР, КВР …….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A4" w:rsidRDefault="00B723A4" w:rsidP="002420A9">
            <w:pPr>
              <w:jc w:val="center"/>
            </w:pPr>
            <w: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4" w:rsidRDefault="00B723A4" w:rsidP="002420A9">
            <w:pPr>
              <w:jc w:val="center"/>
            </w:pPr>
          </w:p>
        </w:tc>
      </w:tr>
      <w:tr w:rsidR="00B723A4">
        <w:trPr>
          <w:trHeight w:val="40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r>
              <w:t>в том числе по мероприятиям с указанием КОСГУ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723A4">
        <w:trPr>
          <w:trHeight w:val="46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</w:pPr>
            <w: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723A4">
        <w:trPr>
          <w:trHeight w:val="4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pPr>
              <w:rPr>
                <w:b/>
                <w:bCs/>
              </w:rPr>
            </w:pPr>
            <w:r>
              <w:rPr>
                <w:b/>
                <w:bCs/>
              </w:rPr>
              <w:t>Р, П, КЦСР, КВР …….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</w:pPr>
            <w: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723A4">
        <w:trPr>
          <w:trHeight w:val="4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r>
              <w:t>в том числе по мероприятиям с указанием КОСГУ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B723A4">
        <w:trPr>
          <w:trHeight w:val="4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B723A4">
        <w:trPr>
          <w:trHeight w:val="52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B723A4">
        <w:trPr>
          <w:trHeight w:val="31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pPr>
              <w:jc w:val="both"/>
            </w:pPr>
            <w: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</w:pPr>
            <w: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B723A4" w:rsidRDefault="00B723A4" w:rsidP="00A3286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A3286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Руководитель___________________________</w:t>
      </w: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</w:t>
      </w: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737BA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4F2D5A">
      <w:pPr>
        <w:rPr>
          <w:rFonts w:ascii="Arial CYR" w:hAnsi="Arial CYR" w:cs="Arial CYR"/>
          <w:b/>
          <w:bCs/>
          <w:sz w:val="20"/>
          <w:szCs w:val="20"/>
        </w:rPr>
        <w:sectPr w:rsidR="00B723A4" w:rsidSect="00426BEE">
          <w:pgSz w:w="11906" w:h="16838"/>
          <w:pgMar w:top="284" w:right="284" w:bottom="851" w:left="1134" w:header="709" w:footer="709" w:gutter="0"/>
          <w:pgNumType w:start="1"/>
          <w:cols w:space="708"/>
          <w:titlePg/>
          <w:docGrid w:linePitch="360"/>
        </w:sectPr>
      </w:pPr>
    </w:p>
    <w:p w:rsidR="00B723A4" w:rsidRDefault="00B723A4" w:rsidP="00AC6658">
      <w:pPr>
        <w:jc w:val="right"/>
      </w:pPr>
      <w:r>
        <w:t>Приложение № 21</w:t>
      </w:r>
    </w:p>
    <w:p w:rsidR="00B723A4" w:rsidRDefault="00B723A4" w:rsidP="00AC6658">
      <w:pPr>
        <w:jc w:val="right"/>
      </w:pPr>
      <w:r>
        <w:t>к Методике планирования</w:t>
      </w:r>
    </w:p>
    <w:p w:rsidR="00B723A4" w:rsidRDefault="00B723A4" w:rsidP="00AC6658">
      <w:pPr>
        <w:pStyle w:val="ConsPlusNormal"/>
        <w:ind w:firstLine="0"/>
        <w:jc w:val="right"/>
      </w:pPr>
      <w:r>
        <w:t>бюджетных ассигнований</w:t>
      </w:r>
    </w:p>
    <w:p w:rsidR="00B723A4" w:rsidRPr="00AC6658" w:rsidRDefault="00B723A4" w:rsidP="00AC6658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p w:rsidR="00B723A4" w:rsidRPr="00390FDC" w:rsidRDefault="00B723A4" w:rsidP="00D93DE2">
      <w:pPr>
        <w:jc w:val="center"/>
        <w:rPr>
          <w:b/>
          <w:bCs/>
          <w:sz w:val="22"/>
          <w:szCs w:val="22"/>
        </w:rPr>
      </w:pPr>
      <w:r w:rsidRPr="00390FDC">
        <w:rPr>
          <w:b/>
          <w:bCs/>
          <w:sz w:val="22"/>
          <w:szCs w:val="22"/>
        </w:rPr>
        <w:t>Р А С Ч Е Т</w:t>
      </w:r>
    </w:p>
    <w:p w:rsidR="00B723A4" w:rsidRPr="00390FDC" w:rsidRDefault="00B723A4" w:rsidP="00D93DE2">
      <w:pPr>
        <w:rPr>
          <w:b/>
          <w:bCs/>
          <w:sz w:val="22"/>
          <w:szCs w:val="22"/>
        </w:rPr>
      </w:pPr>
      <w:r w:rsidRPr="00390FDC">
        <w:rPr>
          <w:b/>
          <w:bCs/>
          <w:sz w:val="22"/>
          <w:szCs w:val="22"/>
        </w:rPr>
        <w:t xml:space="preserve">                     ассигнований  на содержание средств массовой информации на 2014 год</w:t>
      </w:r>
    </w:p>
    <w:p w:rsidR="00B723A4" w:rsidRPr="00390FDC" w:rsidRDefault="00B723A4" w:rsidP="005F690C">
      <w:pPr>
        <w:rPr>
          <w:sz w:val="22"/>
          <w:szCs w:val="22"/>
          <w:lang w:eastAsia="en-US"/>
        </w:rPr>
      </w:pPr>
    </w:p>
    <w:p w:rsidR="00B723A4" w:rsidRDefault="00B723A4" w:rsidP="005F690C">
      <w:pPr>
        <w:rPr>
          <w:lang w:eastAsia="en-US"/>
        </w:rPr>
      </w:pPr>
    </w:p>
    <w:tbl>
      <w:tblPr>
        <w:tblW w:w="10668" w:type="dxa"/>
        <w:tblInd w:w="-106" w:type="dxa"/>
        <w:tblLook w:val="0000"/>
      </w:tblPr>
      <w:tblGrid>
        <w:gridCol w:w="7700"/>
        <w:gridCol w:w="2968"/>
      </w:tblGrid>
      <w:tr w:rsidR="00B723A4">
        <w:trPr>
          <w:trHeight w:val="134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Pr="00AC499B" w:rsidRDefault="00B723A4" w:rsidP="002420A9">
            <w:pPr>
              <w:jc w:val="center"/>
              <w:rPr>
                <w:b/>
                <w:bCs/>
                <w:sz w:val="28"/>
                <w:szCs w:val="28"/>
              </w:rPr>
            </w:pPr>
            <w:r w:rsidRPr="00AC499B">
              <w:rPr>
                <w:b/>
                <w:bCs/>
                <w:sz w:val="28"/>
                <w:szCs w:val="28"/>
              </w:rPr>
              <w:t>Мероприятия (с указанием кодов БК)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23A4" w:rsidRDefault="00B723A4" w:rsidP="00242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тыс. руб.</w:t>
            </w:r>
          </w:p>
        </w:tc>
      </w:tr>
      <w:tr w:rsidR="00B723A4">
        <w:trPr>
          <w:trHeight w:val="73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4" w:rsidRDefault="00B723A4" w:rsidP="002420A9">
            <w:pPr>
              <w:rPr>
                <w:b/>
                <w:bCs/>
              </w:rPr>
            </w:pPr>
            <w:r>
              <w:rPr>
                <w:b/>
                <w:bCs/>
              </w:rPr>
              <w:t>Р, П, КЦСР, КВР …….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A4" w:rsidRDefault="00B723A4" w:rsidP="002420A9">
            <w:pPr>
              <w:jc w:val="center"/>
            </w:pPr>
            <w:r>
              <w:t> </w:t>
            </w:r>
          </w:p>
        </w:tc>
      </w:tr>
      <w:tr w:rsidR="00B723A4">
        <w:trPr>
          <w:trHeight w:val="63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r>
              <w:t>в том числе по видам услуг с указанием КОСГУ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B723A4">
        <w:trPr>
          <w:trHeight w:val="46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/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B723A4">
        <w:trPr>
          <w:trHeight w:val="48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r>
              <w:t> -------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B723A4">
        <w:trPr>
          <w:trHeight w:val="52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3A4" w:rsidRDefault="00B723A4" w:rsidP="00242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-</w:t>
            </w:r>
          </w:p>
        </w:tc>
      </w:tr>
      <w:tr w:rsidR="00B723A4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A4" w:rsidRDefault="00B723A4" w:rsidP="002420A9">
            <w:pPr>
              <w:jc w:val="both"/>
            </w:pPr>
            <w: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23A4" w:rsidRDefault="00B723A4" w:rsidP="002420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</w:tbl>
    <w:p w:rsidR="00B723A4" w:rsidRDefault="00B723A4" w:rsidP="00D93DE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DE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DE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Руководитель___________________________</w:t>
      </w:r>
    </w:p>
    <w:p w:rsidR="00B723A4" w:rsidRDefault="00B723A4" w:rsidP="00D93DE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D93DE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Исполнитель</w:t>
      </w:r>
    </w:p>
    <w:p w:rsidR="00B723A4" w:rsidRDefault="00B723A4" w:rsidP="00D93DE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Default="00B723A4" w:rsidP="005F690C">
      <w:pPr>
        <w:rPr>
          <w:lang w:eastAsia="en-US"/>
        </w:rPr>
      </w:pPr>
    </w:p>
    <w:p w:rsidR="00B723A4" w:rsidRPr="005F690C" w:rsidRDefault="00B723A4" w:rsidP="005F690C">
      <w:pPr>
        <w:rPr>
          <w:lang w:eastAsia="en-US"/>
        </w:rPr>
        <w:sectPr w:rsidR="00B723A4" w:rsidRPr="005F690C" w:rsidSect="00AC6658">
          <w:pgSz w:w="11906" w:h="16838"/>
          <w:pgMar w:top="249" w:right="249" w:bottom="255" w:left="249" w:header="709" w:footer="709" w:gutter="0"/>
          <w:pgNumType w:start="1"/>
          <w:cols w:space="708"/>
          <w:titlePg/>
          <w:docGrid w:linePitch="360"/>
        </w:sectPr>
      </w:pPr>
    </w:p>
    <w:p w:rsidR="00B723A4" w:rsidRPr="009A4BB2" w:rsidRDefault="00B723A4" w:rsidP="000E3311">
      <w:pPr>
        <w:pStyle w:val="ConsPlusNormal"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129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129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B723A4" w:rsidRDefault="00B723A4" w:rsidP="000E331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129B1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 xml:space="preserve">Методике  планирования </w:t>
      </w:r>
    </w:p>
    <w:p w:rsidR="00B723A4" w:rsidRPr="000E3311" w:rsidRDefault="00B723A4" w:rsidP="000E331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</w:p>
    <w:p w:rsidR="00B723A4" w:rsidRPr="002C740E" w:rsidRDefault="00B723A4" w:rsidP="000E331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3A4" w:rsidRDefault="00B723A4" w:rsidP="000E3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 </w:t>
      </w:r>
      <w:r w:rsidRPr="00C42D9D">
        <w:rPr>
          <w:b/>
          <w:bCs/>
          <w:sz w:val="28"/>
          <w:szCs w:val="28"/>
        </w:rPr>
        <w:t>бюджетных ассигнований</w:t>
      </w:r>
    </w:p>
    <w:p w:rsidR="00B723A4" w:rsidRDefault="00B723A4" w:rsidP="000E3311">
      <w:pPr>
        <w:jc w:val="center"/>
        <w:rPr>
          <w:b/>
          <w:bCs/>
          <w:sz w:val="28"/>
          <w:szCs w:val="28"/>
        </w:rPr>
      </w:pPr>
      <w:r w:rsidRPr="00C42D9D">
        <w:rPr>
          <w:b/>
          <w:bCs/>
          <w:sz w:val="28"/>
          <w:szCs w:val="28"/>
        </w:rPr>
        <w:t xml:space="preserve"> на исполнение  действующих и принимаемых обязательств</w:t>
      </w:r>
    </w:p>
    <w:p w:rsidR="00B723A4" w:rsidRDefault="00B723A4" w:rsidP="000E3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очередной финансовый год и плановый период</w:t>
      </w:r>
    </w:p>
    <w:p w:rsidR="00B723A4" w:rsidRDefault="00B723A4" w:rsidP="000E3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</w:t>
      </w:r>
    </w:p>
    <w:p w:rsidR="00B723A4" w:rsidRDefault="00B723A4" w:rsidP="00D16B50">
      <w:pPr>
        <w:jc w:val="center"/>
        <w:rPr>
          <w:sz w:val="28"/>
          <w:szCs w:val="28"/>
        </w:rPr>
      </w:pPr>
      <w:r w:rsidRPr="00D1343B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распорядителя (прямого получателя) бюджетных средств</w:t>
      </w:r>
    </w:p>
    <w:tbl>
      <w:tblPr>
        <w:tblW w:w="158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0"/>
        <w:gridCol w:w="1134"/>
        <w:gridCol w:w="1418"/>
        <w:gridCol w:w="992"/>
        <w:gridCol w:w="992"/>
        <w:gridCol w:w="1134"/>
        <w:gridCol w:w="851"/>
        <w:gridCol w:w="992"/>
        <w:gridCol w:w="1134"/>
        <w:gridCol w:w="992"/>
        <w:gridCol w:w="1134"/>
        <w:gridCol w:w="1134"/>
        <w:gridCol w:w="1134"/>
      </w:tblGrid>
      <w:tr w:rsidR="00B723A4" w:rsidRPr="00BB3BFD">
        <w:tc>
          <w:tcPr>
            <w:tcW w:w="1985" w:type="dxa"/>
            <w:vMerge w:val="restart"/>
          </w:tcPr>
          <w:p w:rsidR="00B723A4" w:rsidRPr="00A02750" w:rsidRDefault="00B723A4" w:rsidP="002420A9">
            <w:pPr>
              <w:jc w:val="center"/>
            </w:pPr>
            <w:r w:rsidRPr="00A02750">
              <w:rPr>
                <w:sz w:val="22"/>
                <w:szCs w:val="22"/>
              </w:rPr>
              <w:t xml:space="preserve">Код бюджетной классификации расходов:  раздел, подраздел, целевая статья, вид, код субсидии, КОСГУ, мероприятие </w:t>
            </w:r>
          </w:p>
        </w:tc>
        <w:tc>
          <w:tcPr>
            <w:tcW w:w="850" w:type="dxa"/>
            <w:vMerge w:val="restart"/>
            <w:textDirection w:val="btLr"/>
          </w:tcPr>
          <w:p w:rsidR="00B723A4" w:rsidRPr="00A02750" w:rsidRDefault="00B723A4" w:rsidP="002420A9">
            <w:pPr>
              <w:ind w:left="113" w:right="113"/>
              <w:jc w:val="center"/>
            </w:pPr>
            <w:r w:rsidRPr="00A02750">
              <w:rPr>
                <w:sz w:val="22"/>
                <w:szCs w:val="22"/>
              </w:rPr>
              <w:t xml:space="preserve">Наименование </w:t>
            </w:r>
          </w:p>
          <w:p w:rsidR="00B723A4" w:rsidRPr="00BB3BFD" w:rsidRDefault="00B723A4" w:rsidP="002420A9">
            <w:pPr>
              <w:ind w:left="113" w:right="113"/>
              <w:jc w:val="center"/>
            </w:pPr>
            <w:r w:rsidRPr="00A02750">
              <w:rPr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B723A4" w:rsidRPr="00BB3BFD" w:rsidRDefault="00B723A4" w:rsidP="002420A9">
            <w:pPr>
              <w:jc w:val="center"/>
            </w:pPr>
            <w:r>
              <w:t xml:space="preserve">2012 год (отчёт) </w:t>
            </w:r>
          </w:p>
        </w:tc>
        <w:tc>
          <w:tcPr>
            <w:tcW w:w="1418" w:type="dxa"/>
            <w:vMerge w:val="restart"/>
          </w:tcPr>
          <w:p w:rsidR="00B723A4" w:rsidRPr="00E9572B" w:rsidRDefault="00B723A4" w:rsidP="002420A9">
            <w:pPr>
              <w:jc w:val="center"/>
            </w:pPr>
            <w:r>
              <w:t>2013 год</w:t>
            </w:r>
          </w:p>
          <w:p w:rsidR="00B723A4" w:rsidRPr="000178F6" w:rsidRDefault="00B723A4" w:rsidP="002420A9">
            <w:pPr>
              <w:jc w:val="center"/>
              <w:rPr>
                <w:sz w:val="20"/>
                <w:szCs w:val="20"/>
              </w:rPr>
            </w:pPr>
            <w:r w:rsidRPr="00E9572B">
              <w:t>(бюджет</w:t>
            </w:r>
            <w:r>
              <w:t>, с уточнениями по состоянию на 01.07.2013</w:t>
            </w:r>
            <w:r w:rsidRPr="00E9572B">
              <w:t>)</w:t>
            </w:r>
          </w:p>
        </w:tc>
        <w:tc>
          <w:tcPr>
            <w:tcW w:w="992" w:type="dxa"/>
            <w:vMerge w:val="restart"/>
            <w:textDirection w:val="btLr"/>
          </w:tcPr>
          <w:p w:rsidR="00B723A4" w:rsidRDefault="00B723A4" w:rsidP="002420A9">
            <w:pPr>
              <w:ind w:left="113" w:right="113"/>
              <w:jc w:val="center"/>
            </w:pPr>
            <w:r>
              <w:t xml:space="preserve"> </w:t>
            </w:r>
            <w:r w:rsidRPr="00DC534E">
              <w:rPr>
                <w:sz w:val="22"/>
                <w:szCs w:val="22"/>
              </w:rPr>
              <w:t>Исполнено по состоянию на 01.07.</w:t>
            </w:r>
          </w:p>
          <w:p w:rsidR="00B723A4" w:rsidRPr="00DC534E" w:rsidRDefault="00B723A4" w:rsidP="002420A9">
            <w:pPr>
              <w:ind w:left="113" w:right="113"/>
              <w:jc w:val="center"/>
            </w:pPr>
            <w:r w:rsidRPr="00DC534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</w:tcPr>
          <w:p w:rsidR="00B723A4" w:rsidRPr="00DA077F" w:rsidRDefault="00B723A4" w:rsidP="002420A9">
            <w:pPr>
              <w:jc w:val="center"/>
            </w:pPr>
            <w:r>
              <w:t>2014 год</w:t>
            </w:r>
          </w:p>
        </w:tc>
        <w:tc>
          <w:tcPr>
            <w:tcW w:w="6520" w:type="dxa"/>
            <w:gridSpan w:val="6"/>
          </w:tcPr>
          <w:p w:rsidR="00B723A4" w:rsidRPr="00DE272D" w:rsidRDefault="00B723A4" w:rsidP="002420A9">
            <w:pPr>
              <w:jc w:val="center"/>
              <w:rPr>
                <w:b/>
                <w:bCs/>
              </w:rPr>
            </w:pPr>
            <w:r w:rsidRPr="00BB3BFD">
              <w:t xml:space="preserve"> </w:t>
            </w:r>
            <w:r>
              <w:t>Плановый период</w:t>
            </w:r>
          </w:p>
        </w:tc>
      </w:tr>
      <w:tr w:rsidR="00B723A4" w:rsidRPr="00BB3BFD">
        <w:trPr>
          <w:cantSplit/>
          <w:trHeight w:val="201"/>
        </w:trPr>
        <w:tc>
          <w:tcPr>
            <w:tcW w:w="1985" w:type="dxa"/>
            <w:vMerge/>
            <w:textDirection w:val="btLr"/>
          </w:tcPr>
          <w:p w:rsidR="00B723A4" w:rsidRPr="00DA077F" w:rsidRDefault="00B723A4" w:rsidP="002420A9"/>
        </w:tc>
        <w:tc>
          <w:tcPr>
            <w:tcW w:w="850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  <w:vMerge/>
          </w:tcPr>
          <w:p w:rsidR="00B723A4" w:rsidRDefault="00B723A4" w:rsidP="00242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723A4" w:rsidRDefault="00B723A4" w:rsidP="002420A9">
            <w:pPr>
              <w:jc w:val="center"/>
              <w:rPr>
                <w:sz w:val="20"/>
                <w:szCs w:val="20"/>
              </w:rPr>
            </w:pPr>
          </w:p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>Действу-ющие  обяза</w:t>
            </w:r>
            <w:r>
              <w:rPr>
                <w:sz w:val="20"/>
                <w:szCs w:val="20"/>
              </w:rPr>
              <w:t>-</w:t>
            </w:r>
            <w:r w:rsidRPr="00053BDC">
              <w:rPr>
                <w:sz w:val="20"/>
                <w:szCs w:val="20"/>
              </w:rPr>
              <w:t>тел</w:t>
            </w:r>
            <w:r w:rsidRPr="00A80572">
              <w:rPr>
                <w:sz w:val="20"/>
                <w:szCs w:val="20"/>
              </w:rPr>
              <w:t>ьства</w:t>
            </w:r>
          </w:p>
        </w:tc>
        <w:tc>
          <w:tcPr>
            <w:tcW w:w="1134" w:type="dxa"/>
            <w:vMerge w:val="restart"/>
          </w:tcPr>
          <w:p w:rsidR="00B723A4" w:rsidRDefault="00B723A4" w:rsidP="002420A9">
            <w:pPr>
              <w:jc w:val="center"/>
              <w:rPr>
                <w:sz w:val="20"/>
                <w:szCs w:val="20"/>
              </w:rPr>
            </w:pPr>
          </w:p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>Принима-емые обязатель-ства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723A4" w:rsidRDefault="00B723A4" w:rsidP="002420A9">
            <w:pPr>
              <w:jc w:val="center"/>
              <w:rPr>
                <w:sz w:val="20"/>
                <w:szCs w:val="20"/>
              </w:rPr>
            </w:pPr>
          </w:p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 xml:space="preserve">Сумма всего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723A4" w:rsidRDefault="00B723A4" w:rsidP="002420A9">
            <w:pPr>
              <w:jc w:val="center"/>
            </w:pPr>
            <w:r>
              <w:t>2015 год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723A4" w:rsidRPr="00BB3BFD" w:rsidRDefault="00B723A4" w:rsidP="002420A9">
            <w:pPr>
              <w:jc w:val="center"/>
            </w:pPr>
            <w:r>
              <w:t xml:space="preserve">2016 год </w:t>
            </w:r>
          </w:p>
        </w:tc>
      </w:tr>
      <w:tr w:rsidR="00B723A4" w:rsidRPr="00BB3BFD">
        <w:trPr>
          <w:cantSplit/>
          <w:trHeight w:val="1601"/>
        </w:trPr>
        <w:tc>
          <w:tcPr>
            <w:tcW w:w="1985" w:type="dxa"/>
            <w:vMerge/>
            <w:tcBorders>
              <w:bottom w:val="single" w:sz="4" w:space="0" w:color="auto"/>
            </w:tcBorders>
            <w:textDirection w:val="btLr"/>
          </w:tcPr>
          <w:p w:rsidR="00B723A4" w:rsidRPr="00DA077F" w:rsidRDefault="00B723A4" w:rsidP="002420A9"/>
        </w:tc>
        <w:tc>
          <w:tcPr>
            <w:tcW w:w="850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  <w:vMerge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>Действу-ющие  обязатель-</w:t>
            </w:r>
            <w:r w:rsidRPr="00053BDC">
              <w:rPr>
                <w:i/>
                <w:iCs/>
                <w:sz w:val="20"/>
                <w:szCs w:val="20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>Принима-емые обязатель-ства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 xml:space="preserve">Сумма всего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>Действу-ющие  обязатель-</w:t>
            </w:r>
            <w:r w:rsidRPr="00053BDC">
              <w:rPr>
                <w:i/>
                <w:iCs/>
                <w:sz w:val="20"/>
                <w:szCs w:val="20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>Принима-емые обязатель-ства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23A4" w:rsidRPr="00053BDC" w:rsidRDefault="00B723A4" w:rsidP="002420A9">
            <w:pPr>
              <w:jc w:val="center"/>
              <w:rPr>
                <w:sz w:val="20"/>
                <w:szCs w:val="20"/>
              </w:rPr>
            </w:pPr>
            <w:r w:rsidRPr="00053BDC">
              <w:rPr>
                <w:sz w:val="20"/>
                <w:szCs w:val="20"/>
              </w:rPr>
              <w:t xml:space="preserve">Сумма всего </w:t>
            </w: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Pr="003B64C2" w:rsidRDefault="00B723A4" w:rsidP="002420A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723A4" w:rsidRPr="00D1343B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23A4" w:rsidRPr="00D1343B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B723A4" w:rsidRPr="00D1343B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723A4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B723A4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723A4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723A4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723A4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723A4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723A4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723A4" w:rsidRPr="00D1343B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B723A4" w:rsidRPr="00D1343B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723A4" w:rsidRPr="00D1343B" w:rsidRDefault="00B723A4" w:rsidP="002420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</w:t>
            </w: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Pr="003B64C2" w:rsidRDefault="00B723A4" w:rsidP="002420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Р,П,КЦСР,КВР всего, </w:t>
            </w:r>
            <w:r w:rsidRPr="000B2708">
              <w:rPr>
                <w:sz w:val="18"/>
                <w:szCs w:val="18"/>
              </w:rPr>
              <w:t>в том числе по КОСГУ</w:t>
            </w:r>
          </w:p>
        </w:tc>
        <w:tc>
          <w:tcPr>
            <w:tcW w:w="850" w:type="dxa"/>
          </w:tcPr>
          <w:p w:rsidR="00B723A4" w:rsidRPr="00D1343B" w:rsidRDefault="00B723A4" w:rsidP="002420A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Pr="003B64C2" w:rsidRDefault="00B723A4" w:rsidP="00242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50" w:type="dxa"/>
          </w:tcPr>
          <w:p w:rsidR="00B723A4" w:rsidRPr="00BB3BFD" w:rsidRDefault="00B723A4" w:rsidP="002420A9"/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Pr="003B64C2" w:rsidRDefault="00B723A4" w:rsidP="00242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50" w:type="dxa"/>
          </w:tcPr>
          <w:p w:rsidR="00B723A4" w:rsidRPr="00BB3BFD" w:rsidRDefault="00B723A4" w:rsidP="002420A9"/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Default="00B723A4" w:rsidP="00242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B723A4" w:rsidRPr="003B64C2" w:rsidRDefault="00B723A4" w:rsidP="002420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23A4" w:rsidRPr="00BB3BFD" w:rsidRDefault="00B723A4" w:rsidP="002420A9"/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Default="00B723A4" w:rsidP="00242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т.д.</w:t>
            </w:r>
          </w:p>
        </w:tc>
        <w:tc>
          <w:tcPr>
            <w:tcW w:w="850" w:type="dxa"/>
          </w:tcPr>
          <w:p w:rsidR="00B723A4" w:rsidRPr="00BB3BFD" w:rsidRDefault="00B723A4" w:rsidP="002420A9"/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Default="00B723A4" w:rsidP="002420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23A4" w:rsidRPr="00BB3BFD" w:rsidRDefault="00B723A4" w:rsidP="002420A9"/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Default="00B723A4" w:rsidP="002420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23A4" w:rsidRPr="00BB3BFD" w:rsidRDefault="00B723A4" w:rsidP="002420A9"/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Default="00B723A4" w:rsidP="002420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23A4" w:rsidRPr="00BB3BFD" w:rsidRDefault="00B723A4" w:rsidP="002420A9"/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  <w:tr w:rsidR="00B723A4" w:rsidRPr="00BB3BF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3A4" w:rsidRDefault="00B723A4" w:rsidP="00242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распорядителю</w:t>
            </w:r>
          </w:p>
        </w:tc>
        <w:tc>
          <w:tcPr>
            <w:tcW w:w="850" w:type="dxa"/>
          </w:tcPr>
          <w:p w:rsidR="00B723A4" w:rsidRPr="00BB3BFD" w:rsidRDefault="00B723A4" w:rsidP="002420A9"/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418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851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992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BB3BFD" w:rsidRDefault="00B723A4" w:rsidP="002420A9">
            <w:pPr>
              <w:jc w:val="center"/>
            </w:pPr>
          </w:p>
        </w:tc>
        <w:tc>
          <w:tcPr>
            <w:tcW w:w="1134" w:type="dxa"/>
          </w:tcPr>
          <w:p w:rsidR="00B723A4" w:rsidRPr="00675C90" w:rsidRDefault="00B723A4" w:rsidP="002420A9">
            <w:pPr>
              <w:jc w:val="center"/>
            </w:pPr>
          </w:p>
        </w:tc>
      </w:tr>
    </w:tbl>
    <w:p w:rsidR="00B723A4" w:rsidRPr="000C05EE" w:rsidRDefault="00B723A4" w:rsidP="000E3311">
      <w:r w:rsidRPr="000C05EE">
        <w:t>Справочно:</w:t>
      </w:r>
    </w:p>
    <w:p w:rsidR="00B723A4" w:rsidRPr="000C05EE" w:rsidRDefault="00B723A4" w:rsidP="000E3311">
      <w:pPr>
        <w:ind w:firstLine="708"/>
      </w:pPr>
      <w:r>
        <w:t>Принимаемые обязательства обосновываются приложением муниципальных правовых актов с указанием объёма принимаемых обязательств на очередной  финансовый год и плановый период.</w:t>
      </w:r>
    </w:p>
    <w:p w:rsidR="00B723A4" w:rsidRDefault="00B723A4" w:rsidP="00D16B50"/>
    <w:p w:rsidR="00B723A4" w:rsidRPr="0087122E" w:rsidRDefault="00B723A4" w:rsidP="000E3311">
      <w:pPr>
        <w:ind w:firstLine="708"/>
        <w:rPr>
          <w:sz w:val="28"/>
          <w:szCs w:val="28"/>
        </w:rPr>
      </w:pPr>
      <w:r w:rsidRPr="0087122E">
        <w:rPr>
          <w:sz w:val="28"/>
          <w:szCs w:val="28"/>
        </w:rPr>
        <w:t>Руководитель</w:t>
      </w:r>
    </w:p>
    <w:p w:rsidR="00B723A4" w:rsidRPr="000E3311" w:rsidRDefault="00B723A4" w:rsidP="000E3311">
      <w:pPr>
        <w:ind w:firstLine="708"/>
        <w:rPr>
          <w:sz w:val="28"/>
          <w:szCs w:val="28"/>
        </w:rPr>
      </w:pPr>
      <w:r w:rsidRPr="0087122E">
        <w:rPr>
          <w:sz w:val="28"/>
          <w:szCs w:val="28"/>
        </w:rPr>
        <w:t xml:space="preserve">Исполнитель (ФИО, </w:t>
      </w:r>
      <w:r>
        <w:rPr>
          <w:sz w:val="28"/>
          <w:szCs w:val="28"/>
        </w:rPr>
        <w:t>подпись</w:t>
      </w:r>
      <w:r w:rsidRPr="0087122E">
        <w:rPr>
          <w:sz w:val="28"/>
          <w:szCs w:val="28"/>
        </w:rPr>
        <w:t>)  _________</w:t>
      </w:r>
    </w:p>
    <w:p w:rsidR="00B723A4" w:rsidRDefault="00B723A4" w:rsidP="004F2D5A">
      <w:pPr>
        <w:pStyle w:val="ConsPlusNormal"/>
        <w:ind w:firstLine="0"/>
      </w:pPr>
    </w:p>
    <w:sectPr w:rsidR="00B723A4" w:rsidSect="00D16B50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A4" w:rsidRPr="00770722" w:rsidRDefault="00B723A4" w:rsidP="00770722">
      <w:pPr>
        <w:pStyle w:val="2"/>
        <w:spacing w:line="240" w:lineRule="auto"/>
      </w:pPr>
      <w:r>
        <w:separator/>
      </w:r>
    </w:p>
  </w:endnote>
  <w:endnote w:type="continuationSeparator" w:id="1">
    <w:p w:rsidR="00B723A4" w:rsidRPr="00770722" w:rsidRDefault="00B723A4" w:rsidP="00770722">
      <w:pPr>
        <w:pStyle w:val="2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A4" w:rsidRPr="00770722" w:rsidRDefault="00B723A4" w:rsidP="00770722">
      <w:pPr>
        <w:pStyle w:val="2"/>
        <w:spacing w:line="240" w:lineRule="auto"/>
      </w:pPr>
      <w:r>
        <w:separator/>
      </w:r>
    </w:p>
  </w:footnote>
  <w:footnote w:type="continuationSeparator" w:id="1">
    <w:p w:rsidR="00B723A4" w:rsidRPr="00770722" w:rsidRDefault="00B723A4" w:rsidP="00770722">
      <w:pPr>
        <w:pStyle w:val="2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A4" w:rsidRDefault="00B723A4" w:rsidP="00F06FB9">
    <w:pPr>
      <w:pStyle w:val="Header"/>
      <w:jc w:val="center"/>
    </w:pPr>
    <w:fldSimple w:instr=" PAGE   \* MERGEFORMAT ">
      <w:r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B07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1731F05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A610520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CCC6CA4"/>
    <w:multiLevelType w:val="hybridMultilevel"/>
    <w:tmpl w:val="34B690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BF7"/>
    <w:rsid w:val="00000B00"/>
    <w:rsid w:val="00000F93"/>
    <w:rsid w:val="00002EE6"/>
    <w:rsid w:val="00003806"/>
    <w:rsid w:val="00003C4E"/>
    <w:rsid w:val="00007BD0"/>
    <w:rsid w:val="00011D9D"/>
    <w:rsid w:val="000178F6"/>
    <w:rsid w:val="00017CD9"/>
    <w:rsid w:val="00027149"/>
    <w:rsid w:val="0004438A"/>
    <w:rsid w:val="00053BDC"/>
    <w:rsid w:val="00057D78"/>
    <w:rsid w:val="00065DDF"/>
    <w:rsid w:val="00067D06"/>
    <w:rsid w:val="0008045D"/>
    <w:rsid w:val="00080B71"/>
    <w:rsid w:val="00082B39"/>
    <w:rsid w:val="00083F27"/>
    <w:rsid w:val="00084CDE"/>
    <w:rsid w:val="00085CE7"/>
    <w:rsid w:val="00086C18"/>
    <w:rsid w:val="0009351E"/>
    <w:rsid w:val="000A4CB9"/>
    <w:rsid w:val="000A57CD"/>
    <w:rsid w:val="000B2440"/>
    <w:rsid w:val="000B2708"/>
    <w:rsid w:val="000B693F"/>
    <w:rsid w:val="000C05EE"/>
    <w:rsid w:val="000C14D2"/>
    <w:rsid w:val="000C4609"/>
    <w:rsid w:val="000D5E77"/>
    <w:rsid w:val="000E3311"/>
    <w:rsid w:val="000E5153"/>
    <w:rsid w:val="000E6038"/>
    <w:rsid w:val="00105A48"/>
    <w:rsid w:val="001067E4"/>
    <w:rsid w:val="00107D2A"/>
    <w:rsid w:val="0011050F"/>
    <w:rsid w:val="00111318"/>
    <w:rsid w:val="001129B1"/>
    <w:rsid w:val="001158AC"/>
    <w:rsid w:val="00116F13"/>
    <w:rsid w:val="001215C4"/>
    <w:rsid w:val="00125785"/>
    <w:rsid w:val="00130D70"/>
    <w:rsid w:val="0013253F"/>
    <w:rsid w:val="001402F3"/>
    <w:rsid w:val="00141CCE"/>
    <w:rsid w:val="0014403E"/>
    <w:rsid w:val="00150037"/>
    <w:rsid w:val="0015257A"/>
    <w:rsid w:val="00161841"/>
    <w:rsid w:val="0016261D"/>
    <w:rsid w:val="00163EC0"/>
    <w:rsid w:val="00166164"/>
    <w:rsid w:val="00171D3D"/>
    <w:rsid w:val="0017389C"/>
    <w:rsid w:val="00174B11"/>
    <w:rsid w:val="001762FF"/>
    <w:rsid w:val="001763FE"/>
    <w:rsid w:val="001816E7"/>
    <w:rsid w:val="00183291"/>
    <w:rsid w:val="00184FA4"/>
    <w:rsid w:val="001869A2"/>
    <w:rsid w:val="00187F09"/>
    <w:rsid w:val="001942B9"/>
    <w:rsid w:val="00194494"/>
    <w:rsid w:val="001A4816"/>
    <w:rsid w:val="001A7CC8"/>
    <w:rsid w:val="001C1470"/>
    <w:rsid w:val="001C3DBE"/>
    <w:rsid w:val="001E2384"/>
    <w:rsid w:val="001E5DF9"/>
    <w:rsid w:val="001E6751"/>
    <w:rsid w:val="001F2A85"/>
    <w:rsid w:val="001F2B57"/>
    <w:rsid w:val="001F2D69"/>
    <w:rsid w:val="001F4139"/>
    <w:rsid w:val="001F4C72"/>
    <w:rsid w:val="0020199B"/>
    <w:rsid w:val="002040DC"/>
    <w:rsid w:val="0020601D"/>
    <w:rsid w:val="002119AE"/>
    <w:rsid w:val="00220C1F"/>
    <w:rsid w:val="00224B09"/>
    <w:rsid w:val="00225223"/>
    <w:rsid w:val="00234B6B"/>
    <w:rsid w:val="0023640F"/>
    <w:rsid w:val="00236C79"/>
    <w:rsid w:val="002420A9"/>
    <w:rsid w:val="00244F3A"/>
    <w:rsid w:val="00251250"/>
    <w:rsid w:val="0025201A"/>
    <w:rsid w:val="00252E0F"/>
    <w:rsid w:val="00254037"/>
    <w:rsid w:val="002564AB"/>
    <w:rsid w:val="00265FD6"/>
    <w:rsid w:val="0026781A"/>
    <w:rsid w:val="00270EFB"/>
    <w:rsid w:val="002757A3"/>
    <w:rsid w:val="0027743D"/>
    <w:rsid w:val="00277A98"/>
    <w:rsid w:val="002822FA"/>
    <w:rsid w:val="002846B3"/>
    <w:rsid w:val="00284D46"/>
    <w:rsid w:val="00290309"/>
    <w:rsid w:val="002927A1"/>
    <w:rsid w:val="00293411"/>
    <w:rsid w:val="00294E22"/>
    <w:rsid w:val="0029700D"/>
    <w:rsid w:val="002A4112"/>
    <w:rsid w:val="002A6969"/>
    <w:rsid w:val="002B397F"/>
    <w:rsid w:val="002B3B3F"/>
    <w:rsid w:val="002B733C"/>
    <w:rsid w:val="002C0315"/>
    <w:rsid w:val="002C740E"/>
    <w:rsid w:val="002C75B4"/>
    <w:rsid w:val="002D1E6E"/>
    <w:rsid w:val="002D2C40"/>
    <w:rsid w:val="002D2DB4"/>
    <w:rsid w:val="002E0459"/>
    <w:rsid w:val="002E2C9E"/>
    <w:rsid w:val="002E4E8F"/>
    <w:rsid w:val="002F448C"/>
    <w:rsid w:val="002F6327"/>
    <w:rsid w:val="002F7B31"/>
    <w:rsid w:val="0030471A"/>
    <w:rsid w:val="00310E3D"/>
    <w:rsid w:val="00322637"/>
    <w:rsid w:val="0032529C"/>
    <w:rsid w:val="0032712B"/>
    <w:rsid w:val="00335FF6"/>
    <w:rsid w:val="00336C35"/>
    <w:rsid w:val="00336E2D"/>
    <w:rsid w:val="003415C5"/>
    <w:rsid w:val="00342C15"/>
    <w:rsid w:val="00342C18"/>
    <w:rsid w:val="00345503"/>
    <w:rsid w:val="00351397"/>
    <w:rsid w:val="00351747"/>
    <w:rsid w:val="00361803"/>
    <w:rsid w:val="00364923"/>
    <w:rsid w:val="00370268"/>
    <w:rsid w:val="00370935"/>
    <w:rsid w:val="003772E1"/>
    <w:rsid w:val="00382E17"/>
    <w:rsid w:val="00390FDC"/>
    <w:rsid w:val="003948A3"/>
    <w:rsid w:val="003A4DBE"/>
    <w:rsid w:val="003A617B"/>
    <w:rsid w:val="003B64C2"/>
    <w:rsid w:val="003C10A0"/>
    <w:rsid w:val="003C48D7"/>
    <w:rsid w:val="003C5462"/>
    <w:rsid w:val="003C7390"/>
    <w:rsid w:val="003D1084"/>
    <w:rsid w:val="003D1565"/>
    <w:rsid w:val="003D36D9"/>
    <w:rsid w:val="003E0736"/>
    <w:rsid w:val="003F0F6B"/>
    <w:rsid w:val="003F2F4A"/>
    <w:rsid w:val="003F418E"/>
    <w:rsid w:val="003F4907"/>
    <w:rsid w:val="003F5038"/>
    <w:rsid w:val="00402382"/>
    <w:rsid w:val="004034DC"/>
    <w:rsid w:val="00413572"/>
    <w:rsid w:val="00415FD4"/>
    <w:rsid w:val="004170C3"/>
    <w:rsid w:val="00421C32"/>
    <w:rsid w:val="00423EE8"/>
    <w:rsid w:val="00425D41"/>
    <w:rsid w:val="004266F3"/>
    <w:rsid w:val="00426BEE"/>
    <w:rsid w:val="004312E3"/>
    <w:rsid w:val="00433382"/>
    <w:rsid w:val="004436F4"/>
    <w:rsid w:val="00443B52"/>
    <w:rsid w:val="004464C3"/>
    <w:rsid w:val="00447B5C"/>
    <w:rsid w:val="0045125D"/>
    <w:rsid w:val="00456D4E"/>
    <w:rsid w:val="00461E3A"/>
    <w:rsid w:val="00463FF9"/>
    <w:rsid w:val="00471BF5"/>
    <w:rsid w:val="00480273"/>
    <w:rsid w:val="00485C2E"/>
    <w:rsid w:val="00485F68"/>
    <w:rsid w:val="00487DEE"/>
    <w:rsid w:val="00495D4C"/>
    <w:rsid w:val="004A1BAE"/>
    <w:rsid w:val="004A3FAC"/>
    <w:rsid w:val="004A59A6"/>
    <w:rsid w:val="004B1F4E"/>
    <w:rsid w:val="004C1F6C"/>
    <w:rsid w:val="004C23C6"/>
    <w:rsid w:val="004C5AD1"/>
    <w:rsid w:val="004C6902"/>
    <w:rsid w:val="004C690C"/>
    <w:rsid w:val="004D351C"/>
    <w:rsid w:val="004D73CF"/>
    <w:rsid w:val="004D7DA8"/>
    <w:rsid w:val="004E083E"/>
    <w:rsid w:val="004E382B"/>
    <w:rsid w:val="004E43DB"/>
    <w:rsid w:val="004E57DD"/>
    <w:rsid w:val="004E5BBF"/>
    <w:rsid w:val="004F2D5A"/>
    <w:rsid w:val="004F5C3C"/>
    <w:rsid w:val="004F6F53"/>
    <w:rsid w:val="00501452"/>
    <w:rsid w:val="005040C8"/>
    <w:rsid w:val="005120B1"/>
    <w:rsid w:val="0051227D"/>
    <w:rsid w:val="00517EBE"/>
    <w:rsid w:val="00523D22"/>
    <w:rsid w:val="00525533"/>
    <w:rsid w:val="00526F96"/>
    <w:rsid w:val="00532CB5"/>
    <w:rsid w:val="00534107"/>
    <w:rsid w:val="005463B3"/>
    <w:rsid w:val="005501A0"/>
    <w:rsid w:val="00554D14"/>
    <w:rsid w:val="0056168B"/>
    <w:rsid w:val="005646CA"/>
    <w:rsid w:val="00577DB8"/>
    <w:rsid w:val="00586C00"/>
    <w:rsid w:val="0059142D"/>
    <w:rsid w:val="00592DBF"/>
    <w:rsid w:val="005A0F2D"/>
    <w:rsid w:val="005A132E"/>
    <w:rsid w:val="005B4786"/>
    <w:rsid w:val="005D1B36"/>
    <w:rsid w:val="005D453D"/>
    <w:rsid w:val="005E68E9"/>
    <w:rsid w:val="005F2A1F"/>
    <w:rsid w:val="005F3F5D"/>
    <w:rsid w:val="005F690C"/>
    <w:rsid w:val="005F7D5E"/>
    <w:rsid w:val="00602019"/>
    <w:rsid w:val="00604D21"/>
    <w:rsid w:val="006117DB"/>
    <w:rsid w:val="006125D9"/>
    <w:rsid w:val="00616BF7"/>
    <w:rsid w:val="006174E9"/>
    <w:rsid w:val="00617EE6"/>
    <w:rsid w:val="00622DF0"/>
    <w:rsid w:val="00623D11"/>
    <w:rsid w:val="0062450A"/>
    <w:rsid w:val="00627E63"/>
    <w:rsid w:val="0063130C"/>
    <w:rsid w:val="00632E9D"/>
    <w:rsid w:val="0063327D"/>
    <w:rsid w:val="0063507B"/>
    <w:rsid w:val="006444D0"/>
    <w:rsid w:val="006518E4"/>
    <w:rsid w:val="00651FE7"/>
    <w:rsid w:val="006571D5"/>
    <w:rsid w:val="00662B51"/>
    <w:rsid w:val="00663325"/>
    <w:rsid w:val="0066531D"/>
    <w:rsid w:val="00667C3C"/>
    <w:rsid w:val="00675C90"/>
    <w:rsid w:val="0068774D"/>
    <w:rsid w:val="00687DF3"/>
    <w:rsid w:val="00687EBC"/>
    <w:rsid w:val="00695BDA"/>
    <w:rsid w:val="00695F1A"/>
    <w:rsid w:val="006965CA"/>
    <w:rsid w:val="006A0212"/>
    <w:rsid w:val="006A49FF"/>
    <w:rsid w:val="006A4A58"/>
    <w:rsid w:val="006A4FCB"/>
    <w:rsid w:val="006B3DF0"/>
    <w:rsid w:val="006B7764"/>
    <w:rsid w:val="006C2EE4"/>
    <w:rsid w:val="006C39A1"/>
    <w:rsid w:val="006C5869"/>
    <w:rsid w:val="006D508B"/>
    <w:rsid w:val="006D5E4D"/>
    <w:rsid w:val="006F4540"/>
    <w:rsid w:val="006F7E50"/>
    <w:rsid w:val="006F7F01"/>
    <w:rsid w:val="0070009B"/>
    <w:rsid w:val="00701C36"/>
    <w:rsid w:val="007067B9"/>
    <w:rsid w:val="0070749B"/>
    <w:rsid w:val="0071108C"/>
    <w:rsid w:val="00713128"/>
    <w:rsid w:val="00722263"/>
    <w:rsid w:val="00722CB8"/>
    <w:rsid w:val="00726BE4"/>
    <w:rsid w:val="0073392F"/>
    <w:rsid w:val="00737BA2"/>
    <w:rsid w:val="0074602A"/>
    <w:rsid w:val="0074684B"/>
    <w:rsid w:val="0075020F"/>
    <w:rsid w:val="007518B9"/>
    <w:rsid w:val="0075319B"/>
    <w:rsid w:val="0075600E"/>
    <w:rsid w:val="00757C0F"/>
    <w:rsid w:val="00760181"/>
    <w:rsid w:val="00764170"/>
    <w:rsid w:val="00770722"/>
    <w:rsid w:val="007714FB"/>
    <w:rsid w:val="00783470"/>
    <w:rsid w:val="00783882"/>
    <w:rsid w:val="00786328"/>
    <w:rsid w:val="00787752"/>
    <w:rsid w:val="007907FD"/>
    <w:rsid w:val="007A22D7"/>
    <w:rsid w:val="007A6FC5"/>
    <w:rsid w:val="007B012A"/>
    <w:rsid w:val="007B09B6"/>
    <w:rsid w:val="007B5E70"/>
    <w:rsid w:val="007C1C26"/>
    <w:rsid w:val="007D02E8"/>
    <w:rsid w:val="007D5128"/>
    <w:rsid w:val="007D6435"/>
    <w:rsid w:val="007D7934"/>
    <w:rsid w:val="007E25D9"/>
    <w:rsid w:val="007E4C2B"/>
    <w:rsid w:val="007F1D6C"/>
    <w:rsid w:val="007F5775"/>
    <w:rsid w:val="007F61C8"/>
    <w:rsid w:val="00803089"/>
    <w:rsid w:val="00806357"/>
    <w:rsid w:val="00811F9B"/>
    <w:rsid w:val="00820D59"/>
    <w:rsid w:val="008219F8"/>
    <w:rsid w:val="00825AC8"/>
    <w:rsid w:val="008276F3"/>
    <w:rsid w:val="00834E33"/>
    <w:rsid w:val="00840B60"/>
    <w:rsid w:val="00846EFD"/>
    <w:rsid w:val="00856E6C"/>
    <w:rsid w:val="00863CD8"/>
    <w:rsid w:val="0087122E"/>
    <w:rsid w:val="008733DC"/>
    <w:rsid w:val="00873584"/>
    <w:rsid w:val="00883FC9"/>
    <w:rsid w:val="00885ECD"/>
    <w:rsid w:val="008862D4"/>
    <w:rsid w:val="00894787"/>
    <w:rsid w:val="008A4E8B"/>
    <w:rsid w:val="008A51AD"/>
    <w:rsid w:val="008A740A"/>
    <w:rsid w:val="008B7132"/>
    <w:rsid w:val="008B7E7C"/>
    <w:rsid w:val="008C0E08"/>
    <w:rsid w:val="008C28D0"/>
    <w:rsid w:val="008C4647"/>
    <w:rsid w:val="008C51B8"/>
    <w:rsid w:val="008C71C3"/>
    <w:rsid w:val="008C7D04"/>
    <w:rsid w:val="008D7EC1"/>
    <w:rsid w:val="008E22F5"/>
    <w:rsid w:val="008E32AD"/>
    <w:rsid w:val="008E553B"/>
    <w:rsid w:val="008E63E4"/>
    <w:rsid w:val="008F0425"/>
    <w:rsid w:val="00900A53"/>
    <w:rsid w:val="00900E13"/>
    <w:rsid w:val="00902842"/>
    <w:rsid w:val="00903030"/>
    <w:rsid w:val="009039EB"/>
    <w:rsid w:val="0090787A"/>
    <w:rsid w:val="009120C8"/>
    <w:rsid w:val="00917DC6"/>
    <w:rsid w:val="00920F85"/>
    <w:rsid w:val="0092665B"/>
    <w:rsid w:val="00930D6B"/>
    <w:rsid w:val="009421C5"/>
    <w:rsid w:val="00946584"/>
    <w:rsid w:val="00946590"/>
    <w:rsid w:val="0095007B"/>
    <w:rsid w:val="009577D7"/>
    <w:rsid w:val="00965579"/>
    <w:rsid w:val="00965CE9"/>
    <w:rsid w:val="00974332"/>
    <w:rsid w:val="0097446D"/>
    <w:rsid w:val="00975EFE"/>
    <w:rsid w:val="00976E80"/>
    <w:rsid w:val="00980E45"/>
    <w:rsid w:val="00990A7E"/>
    <w:rsid w:val="00990E33"/>
    <w:rsid w:val="00994E4C"/>
    <w:rsid w:val="00996466"/>
    <w:rsid w:val="009A4BB2"/>
    <w:rsid w:val="009A7629"/>
    <w:rsid w:val="009B36CD"/>
    <w:rsid w:val="009C1D7E"/>
    <w:rsid w:val="009C2333"/>
    <w:rsid w:val="009F0E96"/>
    <w:rsid w:val="00A02750"/>
    <w:rsid w:val="00A048FB"/>
    <w:rsid w:val="00A04FDF"/>
    <w:rsid w:val="00A05C93"/>
    <w:rsid w:val="00A11CF5"/>
    <w:rsid w:val="00A147F8"/>
    <w:rsid w:val="00A1529A"/>
    <w:rsid w:val="00A23F7F"/>
    <w:rsid w:val="00A26092"/>
    <w:rsid w:val="00A32863"/>
    <w:rsid w:val="00A32B51"/>
    <w:rsid w:val="00A32F88"/>
    <w:rsid w:val="00A405EF"/>
    <w:rsid w:val="00A40EB6"/>
    <w:rsid w:val="00A43A12"/>
    <w:rsid w:val="00A44E8D"/>
    <w:rsid w:val="00A44EC2"/>
    <w:rsid w:val="00A51901"/>
    <w:rsid w:val="00A51C65"/>
    <w:rsid w:val="00A533C0"/>
    <w:rsid w:val="00A56CF0"/>
    <w:rsid w:val="00A657FD"/>
    <w:rsid w:val="00A6657E"/>
    <w:rsid w:val="00A67B4C"/>
    <w:rsid w:val="00A71389"/>
    <w:rsid w:val="00A71471"/>
    <w:rsid w:val="00A80519"/>
    <w:rsid w:val="00A80572"/>
    <w:rsid w:val="00A85245"/>
    <w:rsid w:val="00AA1134"/>
    <w:rsid w:val="00AA36C7"/>
    <w:rsid w:val="00AA63B9"/>
    <w:rsid w:val="00AA73EF"/>
    <w:rsid w:val="00AB4D62"/>
    <w:rsid w:val="00AB6180"/>
    <w:rsid w:val="00AC2D11"/>
    <w:rsid w:val="00AC499B"/>
    <w:rsid w:val="00AC5C7B"/>
    <w:rsid w:val="00AC6658"/>
    <w:rsid w:val="00AE1D47"/>
    <w:rsid w:val="00AF19DB"/>
    <w:rsid w:val="00AF3F21"/>
    <w:rsid w:val="00B005DD"/>
    <w:rsid w:val="00B01FE6"/>
    <w:rsid w:val="00B028E8"/>
    <w:rsid w:val="00B1187F"/>
    <w:rsid w:val="00B14A9E"/>
    <w:rsid w:val="00B166BE"/>
    <w:rsid w:val="00B2312B"/>
    <w:rsid w:val="00B30AEB"/>
    <w:rsid w:val="00B35676"/>
    <w:rsid w:val="00B45D72"/>
    <w:rsid w:val="00B4632E"/>
    <w:rsid w:val="00B53481"/>
    <w:rsid w:val="00B542B5"/>
    <w:rsid w:val="00B5557A"/>
    <w:rsid w:val="00B563FF"/>
    <w:rsid w:val="00B7134B"/>
    <w:rsid w:val="00B723A4"/>
    <w:rsid w:val="00B73F76"/>
    <w:rsid w:val="00B74F40"/>
    <w:rsid w:val="00B84D83"/>
    <w:rsid w:val="00B9327C"/>
    <w:rsid w:val="00B93E3D"/>
    <w:rsid w:val="00B94B2A"/>
    <w:rsid w:val="00B952D8"/>
    <w:rsid w:val="00B958A3"/>
    <w:rsid w:val="00BA0AAD"/>
    <w:rsid w:val="00BA5E3A"/>
    <w:rsid w:val="00BA70BA"/>
    <w:rsid w:val="00BB0FE7"/>
    <w:rsid w:val="00BB37FD"/>
    <w:rsid w:val="00BB3BFD"/>
    <w:rsid w:val="00BB571F"/>
    <w:rsid w:val="00BC1D5A"/>
    <w:rsid w:val="00BC3606"/>
    <w:rsid w:val="00BE3731"/>
    <w:rsid w:val="00BE7FD8"/>
    <w:rsid w:val="00BF1DF4"/>
    <w:rsid w:val="00BF2479"/>
    <w:rsid w:val="00C00509"/>
    <w:rsid w:val="00C01D06"/>
    <w:rsid w:val="00C01E7A"/>
    <w:rsid w:val="00C06346"/>
    <w:rsid w:val="00C11E29"/>
    <w:rsid w:val="00C26357"/>
    <w:rsid w:val="00C27BA8"/>
    <w:rsid w:val="00C309C9"/>
    <w:rsid w:val="00C31BC5"/>
    <w:rsid w:val="00C32BD1"/>
    <w:rsid w:val="00C35F2C"/>
    <w:rsid w:val="00C42D9D"/>
    <w:rsid w:val="00C50254"/>
    <w:rsid w:val="00C53FA3"/>
    <w:rsid w:val="00C54B73"/>
    <w:rsid w:val="00C645E7"/>
    <w:rsid w:val="00C7058B"/>
    <w:rsid w:val="00C714F4"/>
    <w:rsid w:val="00C71E8C"/>
    <w:rsid w:val="00C7275D"/>
    <w:rsid w:val="00C8325F"/>
    <w:rsid w:val="00C83A33"/>
    <w:rsid w:val="00C863B4"/>
    <w:rsid w:val="00C87109"/>
    <w:rsid w:val="00C90837"/>
    <w:rsid w:val="00C97A9E"/>
    <w:rsid w:val="00CA3409"/>
    <w:rsid w:val="00CB0965"/>
    <w:rsid w:val="00CB3133"/>
    <w:rsid w:val="00CB38E8"/>
    <w:rsid w:val="00CB6D0C"/>
    <w:rsid w:val="00CC1983"/>
    <w:rsid w:val="00CC2265"/>
    <w:rsid w:val="00CC2F56"/>
    <w:rsid w:val="00CC6BE8"/>
    <w:rsid w:val="00CD0C8C"/>
    <w:rsid w:val="00CD1189"/>
    <w:rsid w:val="00CD7C82"/>
    <w:rsid w:val="00CE269F"/>
    <w:rsid w:val="00CE3965"/>
    <w:rsid w:val="00CE6B1F"/>
    <w:rsid w:val="00CF14ED"/>
    <w:rsid w:val="00D06138"/>
    <w:rsid w:val="00D07B1F"/>
    <w:rsid w:val="00D1343B"/>
    <w:rsid w:val="00D163CA"/>
    <w:rsid w:val="00D16B50"/>
    <w:rsid w:val="00D3081F"/>
    <w:rsid w:val="00D32CFD"/>
    <w:rsid w:val="00D35557"/>
    <w:rsid w:val="00D375C8"/>
    <w:rsid w:val="00D42152"/>
    <w:rsid w:val="00D530F2"/>
    <w:rsid w:val="00D5501F"/>
    <w:rsid w:val="00D55CEB"/>
    <w:rsid w:val="00D5743E"/>
    <w:rsid w:val="00D61CBF"/>
    <w:rsid w:val="00D62C64"/>
    <w:rsid w:val="00D62E4D"/>
    <w:rsid w:val="00D71399"/>
    <w:rsid w:val="00D74F52"/>
    <w:rsid w:val="00D872D7"/>
    <w:rsid w:val="00D91AE7"/>
    <w:rsid w:val="00D93324"/>
    <w:rsid w:val="00D93BEF"/>
    <w:rsid w:val="00D93DE2"/>
    <w:rsid w:val="00D96D5B"/>
    <w:rsid w:val="00DA077F"/>
    <w:rsid w:val="00DA3D23"/>
    <w:rsid w:val="00DA59EE"/>
    <w:rsid w:val="00DB18A3"/>
    <w:rsid w:val="00DB3073"/>
    <w:rsid w:val="00DB4842"/>
    <w:rsid w:val="00DB71F2"/>
    <w:rsid w:val="00DC01FB"/>
    <w:rsid w:val="00DC17AA"/>
    <w:rsid w:val="00DC534E"/>
    <w:rsid w:val="00DC5A84"/>
    <w:rsid w:val="00DD3139"/>
    <w:rsid w:val="00DD75D8"/>
    <w:rsid w:val="00DE212F"/>
    <w:rsid w:val="00DE272D"/>
    <w:rsid w:val="00DE3321"/>
    <w:rsid w:val="00DE3C0A"/>
    <w:rsid w:val="00DE4106"/>
    <w:rsid w:val="00DE5F7D"/>
    <w:rsid w:val="00E04C2F"/>
    <w:rsid w:val="00E13346"/>
    <w:rsid w:val="00E15BFB"/>
    <w:rsid w:val="00E1795B"/>
    <w:rsid w:val="00E17D28"/>
    <w:rsid w:val="00E3005B"/>
    <w:rsid w:val="00E4045B"/>
    <w:rsid w:val="00E47444"/>
    <w:rsid w:val="00E51E32"/>
    <w:rsid w:val="00E52401"/>
    <w:rsid w:val="00E5661E"/>
    <w:rsid w:val="00E70CC1"/>
    <w:rsid w:val="00E76931"/>
    <w:rsid w:val="00E819FB"/>
    <w:rsid w:val="00E844BB"/>
    <w:rsid w:val="00E86F98"/>
    <w:rsid w:val="00E938DC"/>
    <w:rsid w:val="00E93BBF"/>
    <w:rsid w:val="00E9572B"/>
    <w:rsid w:val="00E9597E"/>
    <w:rsid w:val="00EA47A2"/>
    <w:rsid w:val="00EB27F2"/>
    <w:rsid w:val="00EB2FC2"/>
    <w:rsid w:val="00EB4399"/>
    <w:rsid w:val="00EB6BB0"/>
    <w:rsid w:val="00EB756A"/>
    <w:rsid w:val="00EC5488"/>
    <w:rsid w:val="00EC6CFA"/>
    <w:rsid w:val="00ED42CB"/>
    <w:rsid w:val="00ED51CA"/>
    <w:rsid w:val="00ED5E0E"/>
    <w:rsid w:val="00ED7253"/>
    <w:rsid w:val="00EE5177"/>
    <w:rsid w:val="00EE632C"/>
    <w:rsid w:val="00EF25DD"/>
    <w:rsid w:val="00F028C5"/>
    <w:rsid w:val="00F0356B"/>
    <w:rsid w:val="00F03B8A"/>
    <w:rsid w:val="00F06FB9"/>
    <w:rsid w:val="00F10A28"/>
    <w:rsid w:val="00F252AB"/>
    <w:rsid w:val="00F258A4"/>
    <w:rsid w:val="00F32711"/>
    <w:rsid w:val="00F32B3A"/>
    <w:rsid w:val="00F33DBD"/>
    <w:rsid w:val="00F34B14"/>
    <w:rsid w:val="00F4507D"/>
    <w:rsid w:val="00F4665E"/>
    <w:rsid w:val="00F47278"/>
    <w:rsid w:val="00F4771B"/>
    <w:rsid w:val="00F52B63"/>
    <w:rsid w:val="00F532E5"/>
    <w:rsid w:val="00F6048C"/>
    <w:rsid w:val="00F61F0A"/>
    <w:rsid w:val="00F672BF"/>
    <w:rsid w:val="00F706FE"/>
    <w:rsid w:val="00F72349"/>
    <w:rsid w:val="00F74449"/>
    <w:rsid w:val="00F83337"/>
    <w:rsid w:val="00F904AA"/>
    <w:rsid w:val="00F909AC"/>
    <w:rsid w:val="00F92B68"/>
    <w:rsid w:val="00F9570E"/>
    <w:rsid w:val="00FA1070"/>
    <w:rsid w:val="00FA5B6B"/>
    <w:rsid w:val="00FB3263"/>
    <w:rsid w:val="00FB34E6"/>
    <w:rsid w:val="00FB5843"/>
    <w:rsid w:val="00FD2070"/>
    <w:rsid w:val="00FE4954"/>
    <w:rsid w:val="00FE563C"/>
    <w:rsid w:val="00FE7C5B"/>
    <w:rsid w:val="00FF02EE"/>
    <w:rsid w:val="00FF1776"/>
    <w:rsid w:val="00FF7471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6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6E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F5C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5C3C"/>
    <w:rPr>
      <w:rFonts w:ascii="Courier New" w:hAnsi="Courier New" w:cs="Courier New"/>
    </w:rPr>
  </w:style>
  <w:style w:type="paragraph" w:customStyle="1" w:styleId="2">
    <w:name w:val="документ2"/>
    <w:basedOn w:val="Normal"/>
    <w:uiPriority w:val="99"/>
    <w:rsid w:val="008D7EC1"/>
    <w:pPr>
      <w:spacing w:line="360" w:lineRule="auto"/>
      <w:ind w:firstLine="709"/>
      <w:jc w:val="both"/>
    </w:pPr>
  </w:style>
  <w:style w:type="paragraph" w:styleId="Header">
    <w:name w:val="header"/>
    <w:basedOn w:val="Normal"/>
    <w:link w:val="HeaderChar"/>
    <w:uiPriority w:val="99"/>
    <w:rsid w:val="007707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072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07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0722"/>
    <w:rPr>
      <w:sz w:val="24"/>
      <w:szCs w:val="24"/>
    </w:rPr>
  </w:style>
  <w:style w:type="paragraph" w:customStyle="1" w:styleId="3">
    <w:name w:val="документ3"/>
    <w:basedOn w:val="Normal"/>
    <w:uiPriority w:val="99"/>
    <w:rsid w:val="00A40EB6"/>
  </w:style>
  <w:style w:type="paragraph" w:customStyle="1" w:styleId="ConsPlusTitle">
    <w:name w:val="ConsPlusTitle"/>
    <w:uiPriority w:val="99"/>
    <w:rsid w:val="002E0459"/>
    <w:pPr>
      <w:autoSpaceDE w:val="0"/>
      <w:autoSpaceDN w:val="0"/>
      <w:adjustRightInd w:val="0"/>
    </w:pPr>
    <w:rPr>
      <w:rFonts w:ascii="Calibri" w:hAnsi="Calibri" w:cs="Calibri"/>
      <w:b/>
      <w:bCs/>
      <w:lang w:eastAsia="en-US"/>
    </w:rPr>
  </w:style>
  <w:style w:type="paragraph" w:customStyle="1" w:styleId="ConsPlusNormal">
    <w:name w:val="ConsPlusNormal"/>
    <w:uiPriority w:val="99"/>
    <w:rsid w:val="002E045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F3F2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AF3F2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AC66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651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06138"/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DefaultParagraphFont"/>
    <w:uiPriority w:val="99"/>
    <w:rsid w:val="006518E4"/>
  </w:style>
  <w:style w:type="character" w:customStyle="1" w:styleId="rl">
    <w:name w:val="rl"/>
    <w:basedOn w:val="DefaultParagraphFont"/>
    <w:uiPriority w:val="99"/>
    <w:rsid w:val="006518E4"/>
  </w:style>
  <w:style w:type="paragraph" w:customStyle="1" w:styleId="1">
    <w:name w:val="Знак Знак Знак Знак Знак Знак Знак1 Знак Знак Знак"/>
    <w:basedOn w:val="Normal"/>
    <w:uiPriority w:val="99"/>
    <w:rsid w:val="00A852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4D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319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39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35</Pages>
  <Words>9124</Words>
  <Characters>-32766</Characters>
  <Application>Microsoft Office Outlook</Application>
  <DocSecurity>0</DocSecurity>
  <Lines>0</Lines>
  <Paragraphs>0</Paragraphs>
  <ScaleCrop>false</ScaleCrop>
  <Company>ОФ и ЭА Администрация города Торжка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решения Тверской городской Думы № 81(212) от 29 декабря 2008 года «О бюджете города Твери на 2009 год», постановления администрации Главы администрации города Твери №3606 от 19 декабря 2008 года «Об утверждении Порядка осуществления операции</dc:title>
  <dc:subject/>
  <dc:creator>USER</dc:creator>
  <cp:keywords/>
  <dc:description/>
  <cp:lastModifiedBy>Маслобойщикова</cp:lastModifiedBy>
  <cp:revision>27</cp:revision>
  <cp:lastPrinted>2013-06-07T10:42:00Z</cp:lastPrinted>
  <dcterms:created xsi:type="dcterms:W3CDTF">2013-06-14T15:01:00Z</dcterms:created>
  <dcterms:modified xsi:type="dcterms:W3CDTF">2013-06-24T12:27:00Z</dcterms:modified>
</cp:coreProperties>
</file>